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409CD7DD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EA35A7">
        <w:t xml:space="preserve"> </w:t>
      </w:r>
      <w:r w:rsidR="00FB38F4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6F07BCF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EA35A7">
        <w:rPr>
          <w:sz w:val="20"/>
        </w:rPr>
        <w:t xml:space="preserve"> </w:t>
      </w:r>
      <w:r w:rsidR="00FB38F4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77777777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</w:p>
    <w:p w14:paraId="60476E44" w14:textId="6C68AA6E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proofErr w:type="gramStart"/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proofErr w:type="gramEnd"/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06957F8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</w:p>
    <w:p w14:paraId="1FE1A8D9" w14:textId="6CE9BB5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</w:p>
    <w:p w14:paraId="2F175909" w14:textId="0AAF4D06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July </w:t>
      </w:r>
      <w:r w:rsidR="00EA35A7">
        <w:rPr>
          <w:b/>
          <w:sz w:val="20"/>
        </w:rPr>
        <w:t>202</w:t>
      </w:r>
      <w:r w:rsidR="007A6ED2">
        <w:rPr>
          <w:b/>
          <w:sz w:val="20"/>
        </w:rPr>
        <w:t>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2EAD5173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457D6D3A" w:rsidR="00DA1D94" w:rsidRDefault="00D11DBF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Ex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ample: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Project management/Planning/Marketing/HR/Finance&amp;Accounting/eduction/Information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t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echnology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(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d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ata analysis,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survey,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etc.)/Agricultural production/etc.</w:t>
      </w:r>
      <w:r w:rsidR="004B7DC2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</w:t>
      </w:r>
    </w:p>
    <w:p w14:paraId="2232DF25" w14:textId="6F502FC1" w:rsidR="004B7DC2" w:rsidRPr="004B7DC2" w:rsidRDefault="004B7DC2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bCs w:val="0"/>
          <w:lang w:eastAsia="ko-KR"/>
        </w:rPr>
      </w:pPr>
      <w:r w:rsidRPr="004B7DC2">
        <w:rPr>
          <w:rFonts w:eastAsiaTheme="minorEastAsia"/>
          <w:b w:val="0"/>
          <w:bCs w:val="0"/>
          <w:lang w:eastAsia="ko-KR"/>
        </w:rPr>
        <w:t>Support to project management.</w:t>
      </w:r>
      <w:r w:rsidR="00F12BE4">
        <w:rPr>
          <w:rFonts w:eastAsiaTheme="minorEastAsia"/>
          <w:b w:val="0"/>
          <w:bCs w:val="0"/>
          <w:lang w:eastAsia="ko-KR"/>
        </w:rPr>
        <w:t xml:space="preserve"> </w:t>
      </w:r>
      <w:proofErr w:type="spellStart"/>
      <w:r w:rsidR="00F12BE4">
        <w:rPr>
          <w:rFonts w:eastAsiaTheme="minorEastAsia"/>
          <w:b w:val="0"/>
          <w:bCs w:val="0"/>
          <w:lang w:eastAsia="ko-KR"/>
        </w:rPr>
        <w:t>Desira</w:t>
      </w:r>
      <w:proofErr w:type="spellEnd"/>
      <w:r w:rsidR="00F12BE4">
        <w:rPr>
          <w:rFonts w:eastAsiaTheme="minorEastAsia"/>
          <w:b w:val="0"/>
          <w:bCs w:val="0"/>
          <w:lang w:eastAsia="ko-KR"/>
        </w:rPr>
        <w:t xml:space="preserve"> + program</w:t>
      </w:r>
    </w:p>
    <w:p w14:paraId="18C4860B" w14:textId="38699509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7436C1E4" w14:textId="0060D8EB" w:rsidR="004B7DC2" w:rsidRPr="004B7DC2" w:rsidRDefault="004B7DC2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eastAsia="ko-KR"/>
        </w:rPr>
      </w:pPr>
      <w:r w:rsidRPr="004B7DC2">
        <w:rPr>
          <w:rFonts w:eastAsiaTheme="minorEastAsia"/>
          <w:b w:val="0"/>
          <w:bCs w:val="0"/>
          <w:lang w:eastAsia="ko-KR"/>
        </w:rPr>
        <w:t>Support in the coordination and project management.</w:t>
      </w:r>
    </w:p>
    <w:p w14:paraId="60313B79" w14:textId="77777777" w:rsidR="00744087" w:rsidRPr="00744087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0E7BD018" w:rsidR="00DA1D94" w:rsidRPr="00EA35A7" w:rsidRDefault="004B7DC2">
      <w:pPr>
        <w:pStyle w:val="BodyText"/>
        <w:spacing w:before="1"/>
        <w:rPr>
          <w:b/>
          <w:sz w:val="16"/>
        </w:rPr>
      </w:pPr>
      <w:r>
        <w:rPr>
          <w:b/>
          <w:sz w:val="16"/>
        </w:rPr>
        <w:t>6 Months.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1F711FD7" w14:textId="122999B4" w:rsidR="004B7DC2" w:rsidRPr="004B7DC2" w:rsidRDefault="004B7DC2" w:rsidP="004B7DC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Political Science – International relations</w:t>
      </w:r>
    </w:p>
    <w:p w14:paraId="281E6363" w14:textId="2C65CFE4" w:rsidR="008A4742" w:rsidRPr="00EA35A7" w:rsidRDefault="00F12BE4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 xml:space="preserve">Environmental </w:t>
      </w:r>
      <w:r w:rsidR="004B7DC2">
        <w:rPr>
          <w:sz w:val="20"/>
        </w:rPr>
        <w:t>Economic</w:t>
      </w:r>
      <w:r>
        <w:rPr>
          <w:sz w:val="20"/>
        </w:rPr>
        <w:t>s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7F46A462" w:rsidR="00D0366F" w:rsidRPr="00EA35A7" w:rsidRDefault="004B7DC2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 xml:space="preserve">Internship in other UN agencies and </w:t>
      </w:r>
      <w:proofErr w:type="gramStart"/>
      <w:r>
        <w:t>International</w:t>
      </w:r>
      <w:proofErr w:type="gramEnd"/>
      <w:r>
        <w:t xml:space="preserve"> agencies.</w:t>
      </w:r>
    </w:p>
    <w:p w14:paraId="0FC56D84" w14:textId="7CF04802" w:rsidR="008A4742" w:rsidRPr="00EA35A7" w:rsidRDefault="008A4742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56439FA2" w:rsidR="00D0366F" w:rsidRPr="00EA35A7" w:rsidRDefault="004B7DC2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Excellent level of English</w:t>
      </w:r>
    </w:p>
    <w:p w14:paraId="69BE2724" w14:textId="2D5C0424" w:rsidR="008A4742" w:rsidRPr="00EA35A7" w:rsidRDefault="004B7DC2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Working level of French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2D2F10E0" w:rsidR="00D0366F" w:rsidRPr="00EA35A7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>Research and analysis</w:t>
      </w:r>
    </w:p>
    <w:p w14:paraId="02D8E735" w14:textId="175D69A1" w:rsidR="00D0366F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Project support</w:t>
      </w:r>
    </w:p>
    <w:p w14:paraId="181C66BD" w14:textId="56B8F894" w:rsidR="00F12BE4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Communication</w:t>
      </w:r>
    </w:p>
    <w:p w14:paraId="5C22A1F9" w14:textId="0A157B98" w:rsidR="00F12BE4" w:rsidRPr="00EA35A7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lastRenderedPageBreak/>
        <w:t>Administrative support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38071F8F" w14:textId="60BE6232" w:rsidR="008A4742" w:rsidRPr="00EA35A7" w:rsidRDefault="004B7DC2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Focus on results</w:t>
      </w:r>
    </w:p>
    <w:p w14:paraId="7BFC2EB8" w14:textId="509EE12E" w:rsidR="00D0366F" w:rsidRDefault="004B7DC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Integrity</w:t>
      </w:r>
    </w:p>
    <w:p w14:paraId="559D3611" w14:textId="63E05A95" w:rsidR="004B7DC2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Professionalism</w:t>
      </w:r>
    </w:p>
    <w:p w14:paraId="6819C6E5" w14:textId="7482CDFF" w:rsidR="00F12BE4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Respect of partners, donors, participants (beneficiaries), …</w:t>
      </w:r>
    </w:p>
    <w:p w14:paraId="11BB8C30" w14:textId="28556901" w:rsidR="00F12BE4" w:rsidRPr="00EA35A7" w:rsidRDefault="00F12BE4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>Focused on generating and sharing knowledge.</w:t>
      </w:r>
    </w:p>
    <w:sectPr w:rsidR="00F12BE4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6A21" w14:textId="77777777" w:rsidR="007D5F8E" w:rsidRDefault="007D5F8E">
      <w:r>
        <w:separator/>
      </w:r>
    </w:p>
  </w:endnote>
  <w:endnote w:type="continuationSeparator" w:id="0">
    <w:p w14:paraId="4298D848" w14:textId="77777777" w:rsidR="007D5F8E" w:rsidRDefault="007D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86D19" w14:textId="77777777" w:rsidR="007D5F8E" w:rsidRDefault="007D5F8E">
      <w:r>
        <w:separator/>
      </w:r>
    </w:p>
  </w:footnote>
  <w:footnote w:type="continuationSeparator" w:id="0">
    <w:p w14:paraId="184D2AE9" w14:textId="77777777" w:rsidR="007D5F8E" w:rsidRDefault="007D5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1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0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2DBD"/>
    <w:rsid w:val="00130C5B"/>
    <w:rsid w:val="0026348E"/>
    <w:rsid w:val="002E5878"/>
    <w:rsid w:val="00313903"/>
    <w:rsid w:val="004A4E31"/>
    <w:rsid w:val="004B7DC2"/>
    <w:rsid w:val="005540BF"/>
    <w:rsid w:val="00564D20"/>
    <w:rsid w:val="005A310D"/>
    <w:rsid w:val="00676594"/>
    <w:rsid w:val="006D660A"/>
    <w:rsid w:val="00744087"/>
    <w:rsid w:val="007A6ED2"/>
    <w:rsid w:val="007D5F8E"/>
    <w:rsid w:val="008138F1"/>
    <w:rsid w:val="008A4742"/>
    <w:rsid w:val="0096242E"/>
    <w:rsid w:val="00A22DA6"/>
    <w:rsid w:val="00A67335"/>
    <w:rsid w:val="00AF1551"/>
    <w:rsid w:val="00B019D3"/>
    <w:rsid w:val="00BD7811"/>
    <w:rsid w:val="00C03E15"/>
    <w:rsid w:val="00CB7CAA"/>
    <w:rsid w:val="00D0366F"/>
    <w:rsid w:val="00D11DBF"/>
    <w:rsid w:val="00D42DF6"/>
    <w:rsid w:val="00D649C8"/>
    <w:rsid w:val="00DA1D94"/>
    <w:rsid w:val="00DE69A8"/>
    <w:rsid w:val="00E21ADE"/>
    <w:rsid w:val="00EA35A7"/>
    <w:rsid w:val="00F12BE4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Ale, Nelida Sara Maria</cp:lastModifiedBy>
  <cp:revision>2</cp:revision>
  <cp:lastPrinted>2022-10-14T01:34:00Z</cp:lastPrinted>
  <dcterms:created xsi:type="dcterms:W3CDTF">2025-02-21T15:07:00Z</dcterms:created>
  <dcterms:modified xsi:type="dcterms:W3CDTF">2025-02-21T15:07:00Z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