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461124" w:rsidR="00F22C69" w:rsidP="000F0965" w:rsidRDefault="00F22C69" w14:paraId="3D4B5753" w14:textId="77777777">
      <w:pPr>
        <w:pStyle w:val="NormalWeb"/>
        <w:spacing w:before="0" w:beforeAutospacing="0" w:after="0" w:afterAutospacing="0"/>
        <w:rPr>
          <w:rFonts w:asciiTheme="majorHAnsi" w:hAnsiTheme="majorHAnsi"/>
          <w:b/>
          <w:sz w:val="32"/>
          <w:szCs w:val="32"/>
          <w:lang w:val="en-US"/>
        </w:rPr>
      </w:pPr>
    </w:p>
    <w:p w:rsidRPr="00461124" w:rsidR="006D6583" w:rsidP="006D6583" w:rsidRDefault="006D6583" w14:paraId="6DDB8152" w14:textId="42219B6F">
      <w:pPr>
        <w:pStyle w:val="NormalWeb"/>
        <w:spacing w:before="0" w:beforeAutospacing="0" w:after="0" w:afterAutospacing="0"/>
        <w:jc w:val="center"/>
        <w:rPr>
          <w:rFonts w:ascii="Arial" w:hAnsi="Arial" w:cs="Arial" w:eastAsiaTheme="minorHAnsi"/>
          <w:b/>
          <w:sz w:val="32"/>
          <w:szCs w:val="32"/>
          <w:lang w:val="en-CA" w:eastAsia="en-US"/>
        </w:rPr>
      </w:pPr>
      <w:r w:rsidRPr="00461124">
        <w:rPr>
          <w:rFonts w:ascii="Arial" w:hAnsi="Arial" w:cs="Arial" w:eastAsiaTheme="minorHAnsi"/>
          <w:b/>
          <w:sz w:val="32"/>
          <w:szCs w:val="32"/>
          <w:lang w:val="en-CA" w:eastAsia="en-US"/>
        </w:rPr>
        <w:t xml:space="preserve">UNESCO </w:t>
      </w:r>
      <w:r w:rsidRPr="00461124" w:rsidR="001C1F8A">
        <w:rPr>
          <w:rFonts w:ascii="Arial" w:hAnsi="Arial" w:cs="Arial" w:eastAsiaTheme="minorHAnsi"/>
          <w:b/>
          <w:sz w:val="32"/>
          <w:szCs w:val="32"/>
          <w:lang w:val="en-CA" w:eastAsia="en-US"/>
        </w:rPr>
        <w:t>Sponsored Traineeship</w:t>
      </w:r>
      <w:r w:rsidRPr="00461124">
        <w:rPr>
          <w:rFonts w:ascii="Arial" w:hAnsi="Arial" w:cs="Arial" w:eastAsiaTheme="minorHAnsi"/>
          <w:b/>
          <w:sz w:val="32"/>
          <w:szCs w:val="32"/>
          <w:lang w:val="en-CA" w:eastAsia="en-US"/>
        </w:rPr>
        <w:t xml:space="preserve"> Programme</w:t>
      </w:r>
    </w:p>
    <w:p w:rsidRPr="00461124" w:rsidR="001C20D6" w:rsidP="006D6583" w:rsidRDefault="001C20D6" w14:paraId="1E763A24" w14:textId="77777777">
      <w:pPr>
        <w:pStyle w:val="En-tte"/>
        <w:tabs>
          <w:tab w:val="clear" w:pos="4536"/>
          <w:tab w:val="clear" w:pos="9072"/>
        </w:tabs>
        <w:jc w:val="center"/>
        <w:rPr>
          <w:rFonts w:ascii="Arial" w:hAnsi="Arial" w:cs="Arial" w:eastAsiaTheme="minorHAnsi"/>
          <w:b/>
          <w:sz w:val="28"/>
          <w:szCs w:val="28"/>
          <w:lang w:val="en-CA" w:eastAsia="en-US"/>
        </w:rPr>
      </w:pPr>
    </w:p>
    <w:p w:rsidRPr="00461124" w:rsidR="00CF4122" w:rsidP="006D6583" w:rsidRDefault="00CF4122" w14:paraId="4FB95304" w14:textId="7733EF74">
      <w:pPr>
        <w:pStyle w:val="En-tte"/>
        <w:tabs>
          <w:tab w:val="clear" w:pos="4536"/>
          <w:tab w:val="clear" w:pos="9072"/>
        </w:tabs>
        <w:jc w:val="center"/>
        <w:rPr>
          <w:rFonts w:ascii="Arial" w:hAnsi="Arial" w:cs="Arial" w:eastAsiaTheme="minorHAnsi"/>
          <w:b/>
          <w:sz w:val="28"/>
          <w:szCs w:val="28"/>
          <w:lang w:val="en-CA" w:eastAsia="en-US"/>
        </w:rPr>
      </w:pPr>
      <w:r w:rsidRPr="00461124">
        <w:rPr>
          <w:rFonts w:ascii="Arial" w:hAnsi="Arial" w:cs="Arial" w:eastAsiaTheme="minorHAnsi"/>
          <w:b/>
          <w:sz w:val="28"/>
          <w:szCs w:val="28"/>
          <w:lang w:val="en-CA" w:eastAsia="en-US"/>
        </w:rPr>
        <w:t>Terms of Reference</w:t>
      </w:r>
    </w:p>
    <w:p w:rsidRPr="00461124" w:rsidR="006D6583" w:rsidP="00CF4122" w:rsidRDefault="006D6583" w14:paraId="47F98D5D" w14:textId="20B0D4FA">
      <w:pPr>
        <w:pStyle w:val="En-tte"/>
        <w:tabs>
          <w:tab w:val="clear" w:pos="4536"/>
          <w:tab w:val="clear" w:pos="9072"/>
        </w:tabs>
        <w:jc w:val="center"/>
        <w:rPr>
          <w:rFonts w:asciiTheme="majorHAnsi" w:hAnsiTheme="majorHAnsi"/>
          <w:b/>
          <w:sz w:val="28"/>
          <w:szCs w:val="28"/>
          <w:lang w:val="en-US"/>
        </w:rPr>
      </w:pPr>
    </w:p>
    <w:p w:rsidRPr="00461124" w:rsidR="008D3543" w:rsidP="008D3543" w:rsidRDefault="008D3543" w14:paraId="3FB4BBB3" w14:textId="299A33FC">
      <w:pPr>
        <w:shd w:val="clear" w:color="auto" w:fill="D9D9D9"/>
        <w:spacing w:after="120"/>
        <w:ind w:left="240" w:right="-143" w:hanging="382"/>
        <w:jc w:val="center"/>
        <w:rPr>
          <w:rFonts w:cs="Tahoma" w:asciiTheme="minorHAnsi" w:hAnsiTheme="minorHAnsi"/>
          <w:b/>
          <w:lang w:val="en-GB"/>
        </w:rPr>
      </w:pPr>
      <w:r w:rsidRPr="00461124">
        <w:rPr>
          <w:rFonts w:cs="Tahoma" w:asciiTheme="minorHAnsi" w:hAnsiTheme="minorHAnsi"/>
          <w:b/>
          <w:lang w:val="en-GB"/>
        </w:rPr>
        <w:t xml:space="preserve">GENERAL INFORMATION </w:t>
      </w:r>
    </w:p>
    <w:p w:rsidRPr="00461124" w:rsidR="008D3543" w:rsidP="0753042C" w:rsidRDefault="00B6354A" w14:paraId="186EE21A" w14:textId="0F35C42D">
      <w:pPr>
        <w:spacing w:after="120"/>
        <w:rPr>
          <w:rFonts w:ascii="Calibri" w:hAnsi="Calibri" w:asciiTheme="minorAscii" w:hAnsiTheme="minorAscii"/>
          <w:b w:val="1"/>
          <w:bCs w:val="1"/>
          <w:lang w:val="en-US"/>
        </w:rPr>
      </w:pPr>
      <w:r w:rsidRPr="0753042C" w:rsidR="00B6354A">
        <w:rPr>
          <w:rFonts w:ascii="Calibri" w:hAnsi="Calibri" w:asciiTheme="minorAscii" w:hAnsiTheme="minorAscii"/>
          <w:b w:val="1"/>
          <w:bCs w:val="1"/>
          <w:lang w:val="en-US"/>
        </w:rPr>
        <w:t>Title</w:t>
      </w:r>
      <w:r w:rsidRPr="0753042C" w:rsidR="008D3543">
        <w:rPr>
          <w:rFonts w:ascii="Calibri" w:hAnsi="Calibri" w:asciiTheme="minorAscii" w:hAnsiTheme="minorAscii"/>
          <w:b w:val="1"/>
          <w:bCs w:val="1"/>
          <w:lang w:val="en-US"/>
        </w:rPr>
        <w:t>:</w:t>
      </w:r>
      <w:r w:rsidRPr="0753042C" w:rsidR="00CC5E2D">
        <w:rPr>
          <w:rFonts w:ascii="Calibri" w:hAnsi="Calibri" w:asciiTheme="minorAscii" w:hAnsiTheme="minorAscii"/>
          <w:b w:val="1"/>
          <w:bCs w:val="1"/>
          <w:lang w:val="en-US"/>
        </w:rPr>
        <w:t xml:space="preserve"> </w:t>
      </w:r>
      <w:r w:rsidRPr="0753042C" w:rsidR="00837C1C">
        <w:rPr>
          <w:rFonts w:ascii="Calibri" w:hAnsi="Calibri" w:asciiTheme="minorAscii" w:hAnsiTheme="minorAscii"/>
          <w:b w:val="0"/>
          <w:bCs w:val="0"/>
          <w:lang w:val="en-US"/>
        </w:rPr>
        <w:t xml:space="preserve">Trainee </w:t>
      </w:r>
      <w:bookmarkStart w:name="_Hlk189484627" w:id="0"/>
      <w:r w:rsidRPr="0753042C" w:rsidR="00837C1C">
        <w:rPr>
          <w:rFonts w:ascii="Calibri" w:hAnsi="Calibri" w:asciiTheme="minorAscii" w:hAnsiTheme="minorAscii"/>
          <w:b w:val="0"/>
          <w:bCs w:val="0"/>
          <w:lang w:val="en-US"/>
        </w:rPr>
        <w:t xml:space="preserve">in </w:t>
      </w:r>
      <w:r w:rsidRPr="0753042C" w:rsidR="005201C0">
        <w:rPr>
          <w:rFonts w:ascii="Calibri" w:hAnsi="Calibri" w:asciiTheme="minorAscii" w:hAnsiTheme="minorAscii"/>
          <w:b w:val="0"/>
          <w:bCs w:val="0"/>
          <w:lang w:val="en-US"/>
        </w:rPr>
        <w:t>Cultural for Sustainable Development.</w:t>
      </w:r>
      <w:bookmarkEnd w:id="0"/>
    </w:p>
    <w:p w:rsidR="65F8AF06" w:rsidP="0753042C" w:rsidRDefault="65F8AF06" w14:paraId="274BAA73" w14:textId="6233C1FE">
      <w:pPr>
        <w:spacing w:after="120"/>
        <w:rPr>
          <w:rFonts w:ascii="Calibri" w:hAnsi="Calibri" w:asciiTheme="minorAscii" w:hAnsiTheme="minorAscii"/>
          <w:b w:val="1"/>
          <w:bCs w:val="1"/>
          <w:lang w:val="en-US"/>
        </w:rPr>
      </w:pPr>
      <w:r w:rsidRPr="0753042C" w:rsidR="65F8AF06">
        <w:rPr>
          <w:rFonts w:ascii="Calibri" w:hAnsi="Calibri" w:asciiTheme="minorAscii" w:hAnsiTheme="minorAscii"/>
          <w:b w:val="1"/>
          <w:bCs w:val="1"/>
          <w:lang w:val="en-US"/>
        </w:rPr>
        <w:t xml:space="preserve">Duration: </w:t>
      </w:r>
      <w:r w:rsidRPr="0753042C" w:rsidR="65F8AF06">
        <w:rPr>
          <w:rFonts w:ascii="Calibri" w:hAnsi="Calibri" w:asciiTheme="minorAscii" w:hAnsiTheme="minorAscii"/>
          <w:b w:val="0"/>
          <w:bCs w:val="0"/>
          <w:lang w:val="en-US"/>
        </w:rPr>
        <w:t>12 months</w:t>
      </w:r>
    </w:p>
    <w:p w:rsidRPr="00461124" w:rsidR="008D3543" w:rsidP="008D3543" w:rsidRDefault="008D3543" w14:paraId="58311527" w14:textId="5EF622E6">
      <w:pPr>
        <w:spacing w:after="120"/>
        <w:rPr>
          <w:rFonts w:asciiTheme="minorHAnsi" w:hAnsiTheme="minorHAnsi"/>
          <w:i/>
          <w:lang w:val="en-US"/>
        </w:rPr>
      </w:pPr>
      <w:r w:rsidRPr="00461124">
        <w:rPr>
          <w:rFonts w:asciiTheme="minorHAnsi" w:hAnsiTheme="minorHAnsi"/>
          <w:b/>
          <w:lang w:val="en-US"/>
        </w:rPr>
        <w:t>Organizational Unit</w:t>
      </w:r>
      <w:r w:rsidRPr="00461124">
        <w:rPr>
          <w:rFonts w:asciiTheme="minorHAnsi" w:hAnsiTheme="minorHAnsi"/>
          <w:lang w:val="en-US"/>
        </w:rPr>
        <w:t xml:space="preserve">:  </w:t>
      </w:r>
      <w:bookmarkStart w:name="_Hlk189484653" w:id="1"/>
      <w:r w:rsidRPr="00461124" w:rsidR="006A4302">
        <w:rPr>
          <w:rFonts w:asciiTheme="minorHAnsi" w:hAnsiTheme="minorHAnsi"/>
          <w:i/>
          <w:lang w:val="en-US"/>
        </w:rPr>
        <w:t>Cultur</w:t>
      </w:r>
      <w:bookmarkEnd w:id="1"/>
      <w:r w:rsidR="00297C69">
        <w:rPr>
          <w:rFonts w:asciiTheme="minorHAnsi" w:hAnsiTheme="minorHAnsi"/>
          <w:i/>
          <w:lang w:val="en-US"/>
        </w:rPr>
        <w:t>e Sector</w:t>
      </w:r>
    </w:p>
    <w:p w:rsidRPr="00461124" w:rsidR="00B6354A" w:rsidP="0753042C" w:rsidRDefault="00B6354A" w14:paraId="7F0F1780" w14:textId="79C9D403" w14:noSpellErr="1">
      <w:pPr>
        <w:spacing w:after="120"/>
        <w:rPr>
          <w:rFonts w:ascii="Calibri" w:hAnsi="Calibri" w:asciiTheme="minorAscii" w:hAnsiTheme="minorAscii"/>
          <w:b w:val="1"/>
          <w:bCs w:val="1"/>
          <w:lang w:val="en-US"/>
        </w:rPr>
      </w:pPr>
      <w:r w:rsidRPr="0753042C" w:rsidR="00B6354A">
        <w:rPr>
          <w:rFonts w:ascii="Calibri" w:hAnsi="Calibri" w:asciiTheme="minorAscii" w:hAnsiTheme="minorAscii"/>
          <w:b w:val="1"/>
          <w:bCs w:val="1"/>
          <w:lang w:val="en-US"/>
        </w:rPr>
        <w:t>Location:</w:t>
      </w:r>
      <w:r w:rsidRPr="0753042C" w:rsidR="00814790">
        <w:rPr>
          <w:rFonts w:ascii="Calibri" w:hAnsi="Calibri" w:asciiTheme="minorAscii" w:hAnsiTheme="minorAscii"/>
          <w:b w:val="1"/>
          <w:bCs w:val="1"/>
          <w:lang w:val="en-US"/>
        </w:rPr>
        <w:t xml:space="preserve"> </w:t>
      </w:r>
      <w:bookmarkStart w:name="_Hlk189484664" w:id="2"/>
      <w:r w:rsidRPr="0753042C" w:rsidR="00814790">
        <w:rPr>
          <w:rFonts w:ascii="Calibri" w:hAnsi="Calibri" w:asciiTheme="minorAscii" w:hAnsiTheme="minorAscii"/>
          <w:b w:val="0"/>
          <w:bCs w:val="0"/>
          <w:lang w:val="en-US"/>
        </w:rPr>
        <w:t>Santiago, Chile</w:t>
      </w:r>
      <w:bookmarkEnd w:id="2"/>
    </w:p>
    <w:p w:rsidRPr="00461124" w:rsidR="008D3543" w:rsidP="008D3543" w:rsidRDefault="008D3543" w14:paraId="271FFE04" w14:textId="3D8BA544">
      <w:pPr>
        <w:spacing w:after="120"/>
        <w:rPr>
          <w:rFonts w:asciiTheme="minorHAnsi" w:hAnsiTheme="minorHAnsi"/>
          <w:bCs/>
          <w:lang w:val="en-US"/>
        </w:rPr>
      </w:pPr>
      <w:r w:rsidRPr="00461124">
        <w:rPr>
          <w:rFonts w:asciiTheme="minorHAnsi" w:hAnsiTheme="minorHAnsi"/>
          <w:b/>
          <w:lang w:val="en-US"/>
        </w:rPr>
        <w:t>Supervisor (name, title):</w:t>
      </w:r>
      <w:r w:rsidRPr="00461124" w:rsidR="00814790">
        <w:rPr>
          <w:rFonts w:asciiTheme="minorHAnsi" w:hAnsiTheme="minorHAnsi"/>
          <w:b/>
          <w:lang w:val="en-US"/>
        </w:rPr>
        <w:t xml:space="preserve"> </w:t>
      </w:r>
      <w:bookmarkStart w:name="_Hlk189485336" w:id="3"/>
      <w:r w:rsidRPr="00461124" w:rsidR="00814790">
        <w:rPr>
          <w:rFonts w:asciiTheme="minorHAnsi" w:hAnsiTheme="minorHAnsi"/>
          <w:bCs/>
          <w:lang w:val="en-US"/>
        </w:rPr>
        <w:t>Hector Alejandro VERA MOHORADE, Programme Specialist</w:t>
      </w:r>
      <w:r w:rsidRPr="00461124">
        <w:rPr>
          <w:rFonts w:asciiTheme="minorHAnsi" w:hAnsiTheme="minorHAnsi"/>
          <w:bCs/>
          <w:lang w:val="en-US"/>
        </w:rPr>
        <w:t xml:space="preserve"> </w:t>
      </w:r>
      <w:bookmarkEnd w:id="3"/>
    </w:p>
    <w:p w:rsidRPr="00461124" w:rsidR="008D3543" w:rsidP="00CF4122" w:rsidRDefault="008D3543" w14:paraId="1D70976F" w14:textId="1BC91A93">
      <w:pPr>
        <w:pStyle w:val="En-tte"/>
        <w:tabs>
          <w:tab w:val="clear" w:pos="4536"/>
          <w:tab w:val="clear" w:pos="9072"/>
        </w:tabs>
        <w:jc w:val="center"/>
        <w:rPr>
          <w:rFonts w:asciiTheme="majorHAnsi" w:hAnsiTheme="majorHAnsi"/>
          <w:b/>
          <w:sz w:val="28"/>
          <w:szCs w:val="28"/>
          <w:lang w:val="en-US"/>
        </w:rPr>
      </w:pPr>
    </w:p>
    <w:p w:rsidRPr="00461124" w:rsidR="008D3543" w:rsidP="008D3543" w:rsidRDefault="008D3543" w14:paraId="13E7E356" w14:textId="0FDB8A20">
      <w:pPr>
        <w:shd w:val="clear" w:color="auto" w:fill="D9D9D9"/>
        <w:spacing w:after="120"/>
        <w:ind w:left="240" w:right="-143" w:hanging="382"/>
        <w:jc w:val="center"/>
        <w:rPr>
          <w:rFonts w:cs="Tahoma" w:asciiTheme="minorHAnsi" w:hAnsiTheme="minorHAnsi"/>
          <w:b/>
          <w:lang w:val="en-GB"/>
        </w:rPr>
      </w:pPr>
      <w:r w:rsidRPr="00461124">
        <w:rPr>
          <w:rFonts w:cs="Tahoma" w:asciiTheme="minorHAnsi" w:hAnsiTheme="minorHAnsi"/>
          <w:b/>
          <w:lang w:val="en-GB"/>
        </w:rPr>
        <w:t xml:space="preserve">DESCRIPTION OF THE TRAINEESHIP </w:t>
      </w:r>
    </w:p>
    <w:p w:rsidRPr="00461124" w:rsidR="00727820" w:rsidP="002E16DF" w:rsidRDefault="00BD71D1" w14:paraId="16F5F2BF" w14:textId="16E99D80">
      <w:pPr>
        <w:spacing w:after="120"/>
        <w:jc w:val="both"/>
        <w:rPr>
          <w:rFonts w:asciiTheme="minorHAnsi" w:hAnsiTheme="minorHAnsi"/>
          <w:i/>
          <w:lang w:val="en-US"/>
        </w:rPr>
      </w:pPr>
      <w:r w:rsidRPr="00461124">
        <w:rPr>
          <w:rFonts w:asciiTheme="minorHAnsi" w:hAnsiTheme="minorHAnsi"/>
          <w:i/>
          <w:lang w:val="en-US"/>
        </w:rPr>
        <w:t>The Cultur</w:t>
      </w:r>
      <w:r w:rsidR="00297C69">
        <w:rPr>
          <w:rFonts w:asciiTheme="minorHAnsi" w:hAnsiTheme="minorHAnsi"/>
          <w:i/>
          <w:lang w:val="en-US"/>
        </w:rPr>
        <w:t>e</w:t>
      </w:r>
      <w:r w:rsidRPr="00461124">
        <w:rPr>
          <w:rFonts w:asciiTheme="minorHAnsi" w:hAnsiTheme="minorHAnsi"/>
          <w:i/>
          <w:lang w:val="en-US"/>
        </w:rPr>
        <w:t xml:space="preserve"> Sector in UNESCO Santiago aims to promote the culture as a driver of sustainable development, in line with the 2030 Agenda. Our work covers the protection and promotion of cultural heritage, promotion of cultural diversity and the promotion of cultural and creative industries.  </w:t>
      </w:r>
    </w:p>
    <w:p w:rsidRPr="00461124" w:rsidR="00E62794" w:rsidP="002E16DF" w:rsidRDefault="00727820" w14:paraId="3E53953C" w14:textId="3C02BA42">
      <w:pPr>
        <w:spacing w:after="120"/>
        <w:jc w:val="both"/>
        <w:rPr>
          <w:rFonts w:asciiTheme="minorHAnsi" w:hAnsiTheme="minorHAnsi"/>
          <w:i/>
          <w:lang w:val="en-US"/>
        </w:rPr>
      </w:pPr>
      <w:r w:rsidRPr="00461124">
        <w:rPr>
          <w:rFonts w:asciiTheme="minorHAnsi" w:hAnsiTheme="minorHAnsi"/>
          <w:i/>
          <w:lang w:val="en-US"/>
        </w:rPr>
        <w:t xml:space="preserve">We collaborate with the State of Chile </w:t>
      </w:r>
      <w:r w:rsidRPr="00461124" w:rsidR="00C274AD">
        <w:rPr>
          <w:rFonts w:asciiTheme="minorHAnsi" w:hAnsiTheme="minorHAnsi"/>
          <w:i/>
          <w:lang w:val="en-US"/>
        </w:rPr>
        <w:t xml:space="preserve">providing technical assistance </w:t>
      </w:r>
      <w:r w:rsidRPr="00461124">
        <w:rPr>
          <w:rFonts w:asciiTheme="minorHAnsi" w:hAnsiTheme="minorHAnsi"/>
          <w:i/>
          <w:lang w:val="en-US"/>
        </w:rPr>
        <w:t>in issues of heritage preservation, language revitalization, promotion of creative ecosystems, and the strengthening of artistic education.</w:t>
      </w:r>
    </w:p>
    <w:p w:rsidRPr="00461124" w:rsidR="00727820" w:rsidP="002E16DF" w:rsidRDefault="00727820" w14:paraId="486EAA6D" w14:textId="38C3C766">
      <w:pPr>
        <w:spacing w:after="120"/>
        <w:jc w:val="both"/>
        <w:rPr>
          <w:rFonts w:asciiTheme="minorHAnsi" w:hAnsiTheme="minorHAnsi"/>
          <w:i/>
          <w:lang w:val="en-US"/>
        </w:rPr>
      </w:pPr>
      <w:r w:rsidRPr="00461124">
        <w:rPr>
          <w:rFonts w:asciiTheme="minorHAnsi" w:hAnsiTheme="minorHAnsi"/>
          <w:i/>
          <w:lang w:val="en-US"/>
        </w:rPr>
        <w:t xml:space="preserve"> We play a leadership and support role in public policies, generation of collaborative alliances and capacity </w:t>
      </w:r>
      <w:r w:rsidRPr="00461124" w:rsidR="00A70673">
        <w:rPr>
          <w:rFonts w:asciiTheme="minorHAnsi" w:hAnsiTheme="minorHAnsi"/>
          <w:i/>
          <w:lang w:val="en-US"/>
        </w:rPr>
        <w:t>building</w:t>
      </w:r>
      <w:r w:rsidRPr="00461124">
        <w:rPr>
          <w:rFonts w:asciiTheme="minorHAnsi" w:hAnsiTheme="minorHAnsi"/>
          <w:i/>
          <w:lang w:val="en-US"/>
        </w:rPr>
        <w:t>, based on UNESCO instruments and regulatory frameworks on culture.</w:t>
      </w:r>
    </w:p>
    <w:p w:rsidRPr="00461124" w:rsidR="004B3AA1" w:rsidP="00BF2D96" w:rsidRDefault="00BD71D1" w14:paraId="5902AE0E" w14:textId="27B077CA">
      <w:pPr>
        <w:spacing w:after="120"/>
        <w:rPr>
          <w:rFonts w:asciiTheme="minorHAnsi" w:hAnsiTheme="minorHAnsi"/>
          <w:i/>
          <w:lang w:val="en-US"/>
        </w:rPr>
      </w:pPr>
      <w:r w:rsidRPr="00461124">
        <w:rPr>
          <w:rFonts w:asciiTheme="minorHAnsi" w:hAnsiTheme="minorHAnsi"/>
          <w:i/>
          <w:lang w:val="en-US"/>
        </w:rPr>
        <w:t>Within this context, the traineeship will contribute to the following duties and tasks:</w:t>
      </w:r>
    </w:p>
    <w:p w:rsidR="00703173" w:rsidP="00BA136F" w:rsidRDefault="001D6181" w14:paraId="34359E1A" w14:textId="2FA4F0C8">
      <w:pPr>
        <w:pStyle w:val="Paragraphedeliste"/>
        <w:numPr>
          <w:ilvl w:val="0"/>
          <w:numId w:val="7"/>
        </w:numPr>
        <w:spacing w:after="120"/>
        <w:jc w:val="both"/>
        <w:rPr>
          <w:rFonts w:asciiTheme="minorHAnsi" w:hAnsiTheme="minorHAnsi"/>
          <w:i/>
          <w:lang w:val="en-US"/>
        </w:rPr>
      </w:pPr>
      <w:bookmarkStart w:name="_Hlk189485960" w:id="4"/>
      <w:r w:rsidRPr="001D6181">
        <w:rPr>
          <w:rFonts w:asciiTheme="minorHAnsi" w:hAnsiTheme="minorHAnsi"/>
          <w:i/>
          <w:lang w:val="en-US"/>
        </w:rPr>
        <w:t xml:space="preserve">Contribute to the search, identification, analysis, and systematization </w:t>
      </w:r>
      <w:r>
        <w:rPr>
          <w:rFonts w:asciiTheme="minorHAnsi" w:hAnsiTheme="minorHAnsi"/>
          <w:i/>
          <w:lang w:val="en-US"/>
        </w:rPr>
        <w:t>of</w:t>
      </w:r>
      <w:r w:rsidRPr="00461124" w:rsidR="00646C8E">
        <w:rPr>
          <w:rFonts w:asciiTheme="minorHAnsi" w:hAnsiTheme="minorHAnsi"/>
          <w:i/>
          <w:lang w:val="en-US"/>
        </w:rPr>
        <w:t xml:space="preserve"> </w:t>
      </w:r>
      <w:r w:rsidRPr="00461124" w:rsidR="00FB1B0C">
        <w:rPr>
          <w:rFonts w:asciiTheme="minorHAnsi" w:hAnsiTheme="minorHAnsi"/>
          <w:i/>
          <w:lang w:val="en-US"/>
        </w:rPr>
        <w:t xml:space="preserve">methodologies, </w:t>
      </w:r>
      <w:r w:rsidRPr="00461124" w:rsidR="00646C8E">
        <w:rPr>
          <w:rFonts w:asciiTheme="minorHAnsi" w:hAnsiTheme="minorHAnsi"/>
          <w:i/>
          <w:lang w:val="en-US"/>
        </w:rPr>
        <w:t>resources, and</w:t>
      </w:r>
      <w:r w:rsidRPr="00461124" w:rsidR="000F4366">
        <w:rPr>
          <w:rFonts w:asciiTheme="minorHAnsi" w:hAnsiTheme="minorHAnsi"/>
          <w:i/>
          <w:lang w:val="en-US"/>
        </w:rPr>
        <w:t xml:space="preserve"> </w:t>
      </w:r>
      <w:r w:rsidRPr="00461124" w:rsidR="00A97FA5">
        <w:rPr>
          <w:rFonts w:asciiTheme="minorHAnsi" w:hAnsiTheme="minorHAnsi"/>
          <w:i/>
          <w:lang w:val="en-US"/>
        </w:rPr>
        <w:t>comparative experience</w:t>
      </w:r>
      <w:r w:rsidRPr="00461124" w:rsidR="007B1119">
        <w:rPr>
          <w:rFonts w:asciiTheme="minorHAnsi" w:hAnsiTheme="minorHAnsi"/>
          <w:i/>
          <w:lang w:val="en-US"/>
        </w:rPr>
        <w:t xml:space="preserve"> </w:t>
      </w:r>
      <w:r w:rsidRPr="00461124" w:rsidR="00A97FA5">
        <w:rPr>
          <w:rFonts w:asciiTheme="minorHAnsi" w:hAnsiTheme="minorHAnsi"/>
          <w:i/>
          <w:lang w:val="en-US"/>
        </w:rPr>
        <w:t>in cultural heritage management with emphasis on risk management in museums and heritage sites.</w:t>
      </w:r>
      <w:r w:rsidRPr="00461124" w:rsidR="00703173">
        <w:rPr>
          <w:rFonts w:asciiTheme="minorHAnsi" w:hAnsiTheme="minorHAnsi"/>
          <w:i/>
          <w:lang w:val="en-US"/>
        </w:rPr>
        <w:t xml:space="preserve"> </w:t>
      </w:r>
    </w:p>
    <w:p w:rsidRPr="00461124" w:rsidR="00017332" w:rsidP="00017332" w:rsidRDefault="00017332" w14:paraId="512A71CC" w14:textId="77777777">
      <w:pPr>
        <w:pStyle w:val="Paragraphedeliste"/>
        <w:numPr>
          <w:ilvl w:val="0"/>
          <w:numId w:val="7"/>
        </w:numPr>
        <w:spacing w:after="120"/>
        <w:jc w:val="both"/>
        <w:rPr>
          <w:rFonts w:asciiTheme="minorHAnsi" w:hAnsiTheme="minorHAnsi"/>
          <w:i/>
          <w:lang w:val="en-US"/>
        </w:rPr>
      </w:pPr>
      <w:r w:rsidRPr="00461124">
        <w:rPr>
          <w:rFonts w:asciiTheme="minorHAnsi" w:hAnsiTheme="minorHAnsi"/>
          <w:i/>
          <w:lang w:val="en-US"/>
        </w:rPr>
        <w:t xml:space="preserve">Support the development of different knowledge products (reports, policy briefs, PPT presentations, blog articles) that account for trends in cultural policies in Chile and the </w:t>
      </w:r>
      <w:r>
        <w:rPr>
          <w:rFonts w:asciiTheme="minorHAnsi" w:hAnsiTheme="minorHAnsi"/>
          <w:i/>
          <w:lang w:val="en-US"/>
        </w:rPr>
        <w:t xml:space="preserve">LAC </w:t>
      </w:r>
      <w:r w:rsidRPr="00461124">
        <w:rPr>
          <w:rFonts w:asciiTheme="minorHAnsi" w:hAnsiTheme="minorHAnsi"/>
          <w:i/>
          <w:lang w:val="en-US"/>
        </w:rPr>
        <w:t>region.</w:t>
      </w:r>
    </w:p>
    <w:p w:rsidRPr="00461124" w:rsidR="00017332" w:rsidP="00BA136F" w:rsidRDefault="00017332" w14:paraId="22ADF6FC" w14:textId="377027D2">
      <w:pPr>
        <w:pStyle w:val="Paragraphedeliste"/>
        <w:numPr>
          <w:ilvl w:val="0"/>
          <w:numId w:val="7"/>
        </w:numPr>
        <w:spacing w:after="120"/>
        <w:jc w:val="both"/>
        <w:rPr>
          <w:rFonts w:asciiTheme="minorHAnsi" w:hAnsiTheme="minorHAnsi"/>
          <w:i/>
          <w:lang w:val="en-US"/>
        </w:rPr>
      </w:pPr>
      <w:r w:rsidRPr="00017332">
        <w:rPr>
          <w:rFonts w:asciiTheme="minorHAnsi" w:hAnsiTheme="minorHAnsi"/>
          <w:i/>
          <w:lang w:val="en-US"/>
        </w:rPr>
        <w:t>Assist in the organization of events developed by the cultural sector, including the publication on Intangible Heritage and Education, the closure activity of the HEF project in Valparaíso, and the finalization of the project on the digitization and preservation of photographic, audiovisual, and sound archives from the National Library from the dictatorship period.</w:t>
      </w:r>
      <w:r>
        <w:rPr>
          <w:rFonts w:asciiTheme="minorHAnsi" w:hAnsiTheme="minorHAnsi"/>
          <w:i/>
          <w:lang w:val="en-US"/>
        </w:rPr>
        <w:t xml:space="preserve"> </w:t>
      </w:r>
    </w:p>
    <w:p w:rsidR="006D60D8" w:rsidP="00BA136F" w:rsidRDefault="009225F7" w14:paraId="55746144" w14:textId="42A57A3E">
      <w:pPr>
        <w:pStyle w:val="Paragraphedeliste"/>
        <w:numPr>
          <w:ilvl w:val="0"/>
          <w:numId w:val="7"/>
        </w:numPr>
        <w:spacing w:after="120"/>
        <w:jc w:val="both"/>
        <w:rPr>
          <w:rFonts w:asciiTheme="minorHAnsi" w:hAnsiTheme="minorHAnsi"/>
          <w:i/>
          <w:lang w:val="en-US"/>
        </w:rPr>
      </w:pPr>
      <w:r w:rsidRPr="00461124">
        <w:rPr>
          <w:rFonts w:asciiTheme="minorHAnsi" w:hAnsiTheme="minorHAnsi"/>
          <w:i/>
          <w:lang w:val="en-US"/>
        </w:rPr>
        <w:t>Gather qualitative and quantitative information</w:t>
      </w:r>
      <w:r w:rsidRPr="00461124" w:rsidR="006D60D8">
        <w:rPr>
          <w:rFonts w:asciiTheme="minorHAnsi" w:hAnsiTheme="minorHAnsi"/>
          <w:i/>
          <w:lang w:val="en-US"/>
        </w:rPr>
        <w:t xml:space="preserve"> of </w:t>
      </w:r>
      <w:r w:rsidRPr="00461124" w:rsidR="00BD71D1">
        <w:rPr>
          <w:rFonts w:asciiTheme="minorHAnsi" w:hAnsiTheme="minorHAnsi"/>
          <w:i/>
          <w:lang w:val="en-US"/>
        </w:rPr>
        <w:t xml:space="preserve">public policy documents, bibliographic reviews of academic literature, analysis of national planning instruments and regulatory frameworks, to </w:t>
      </w:r>
      <w:r w:rsidRPr="00461124" w:rsidR="00157413">
        <w:rPr>
          <w:rFonts w:asciiTheme="minorHAnsi" w:hAnsiTheme="minorHAnsi"/>
          <w:i/>
          <w:lang w:val="en-US"/>
        </w:rPr>
        <w:t xml:space="preserve">contribute to </w:t>
      </w:r>
      <w:r w:rsidRPr="00461124" w:rsidR="00017332">
        <w:rPr>
          <w:rFonts w:asciiTheme="minorHAnsi" w:hAnsiTheme="minorHAnsi"/>
          <w:i/>
          <w:lang w:val="en-US"/>
        </w:rPr>
        <w:t>expand the debate and knowledge around Culture for Sustainable Development.</w:t>
      </w:r>
      <w:r w:rsidRPr="00017332" w:rsidR="00017332">
        <w:rPr>
          <w:rFonts w:asciiTheme="minorHAnsi" w:hAnsiTheme="minorHAnsi"/>
          <w:i/>
          <w:lang w:val="en-US"/>
        </w:rPr>
        <w:t xml:space="preserve"> </w:t>
      </w:r>
    </w:p>
    <w:bookmarkEnd w:id="4"/>
    <w:p w:rsidRPr="00461124" w:rsidR="008D3543" w:rsidP="008D3543" w:rsidRDefault="008D3543" w14:paraId="64EA4C8D" w14:textId="0A1404EB">
      <w:pPr>
        <w:shd w:val="clear" w:color="auto" w:fill="D9D9D9"/>
        <w:spacing w:after="120"/>
        <w:ind w:left="240" w:right="-143" w:hanging="382"/>
        <w:jc w:val="center"/>
        <w:rPr>
          <w:rFonts w:cs="Tahoma" w:asciiTheme="minorHAnsi" w:hAnsiTheme="minorHAnsi"/>
          <w:b/>
          <w:lang w:val="en-GB"/>
        </w:rPr>
      </w:pPr>
      <w:r w:rsidRPr="00461124">
        <w:rPr>
          <w:rFonts w:cs="Tahoma" w:asciiTheme="minorHAnsi" w:hAnsiTheme="minorHAnsi"/>
          <w:b/>
          <w:lang w:val="en-GB"/>
        </w:rPr>
        <w:t xml:space="preserve">REQUIRED QUALIFICATIONS </w:t>
      </w:r>
    </w:p>
    <w:p w:rsidRPr="00461124" w:rsidR="008D3543" w:rsidP="008D3543" w:rsidRDefault="008D3543" w14:paraId="273BFB9F" w14:textId="5D8F90EB">
      <w:pPr>
        <w:spacing w:after="120"/>
        <w:rPr>
          <w:rFonts w:asciiTheme="minorHAnsi" w:hAnsiTheme="minorHAnsi"/>
          <w:lang w:val="en-US"/>
        </w:rPr>
      </w:pPr>
      <w:r w:rsidRPr="00461124">
        <w:rPr>
          <w:rFonts w:asciiTheme="minorHAnsi" w:hAnsiTheme="minorHAnsi"/>
          <w:b/>
          <w:lang w:val="en-US"/>
        </w:rPr>
        <w:t>Education:</w:t>
      </w:r>
      <w:r w:rsidRPr="00461124" w:rsidR="0025067C">
        <w:rPr>
          <w:rFonts w:asciiTheme="minorHAnsi" w:hAnsiTheme="minorHAnsi"/>
          <w:lang w:val="en-US"/>
        </w:rPr>
        <w:t xml:space="preserve"> </w:t>
      </w:r>
      <w:r w:rsidRPr="00461124" w:rsidR="0025067C">
        <w:rPr>
          <w:rFonts w:asciiTheme="minorHAnsi" w:hAnsiTheme="minorHAnsi"/>
          <w:i/>
          <w:lang w:val="en-US"/>
        </w:rPr>
        <w:t xml:space="preserve">University degree in related fields. </w:t>
      </w:r>
    </w:p>
    <w:p w:rsidRPr="00461124" w:rsidR="008D3543" w:rsidP="008D3543" w:rsidRDefault="00B6354A" w14:paraId="4330C60D" w14:textId="6AFAB68C">
      <w:pPr>
        <w:spacing w:after="120"/>
        <w:rPr>
          <w:rFonts w:asciiTheme="minorHAnsi" w:hAnsiTheme="minorHAnsi"/>
          <w:bCs/>
          <w:lang w:val="en-US"/>
        </w:rPr>
      </w:pPr>
      <w:r w:rsidRPr="00461124">
        <w:rPr>
          <w:rFonts w:asciiTheme="minorHAnsi" w:hAnsiTheme="minorHAnsi"/>
          <w:b/>
          <w:lang w:val="en-US"/>
        </w:rPr>
        <w:t>Experience (if any)</w:t>
      </w:r>
      <w:r w:rsidRPr="00461124" w:rsidR="008D3543">
        <w:rPr>
          <w:rFonts w:asciiTheme="minorHAnsi" w:hAnsiTheme="minorHAnsi"/>
          <w:b/>
          <w:lang w:val="en-US"/>
        </w:rPr>
        <w:t>:</w:t>
      </w:r>
      <w:r w:rsidRPr="00461124" w:rsidR="009F4739">
        <w:rPr>
          <w:rFonts w:asciiTheme="minorHAnsi" w:hAnsiTheme="minorHAnsi"/>
          <w:b/>
          <w:lang w:val="en-US"/>
        </w:rPr>
        <w:t xml:space="preserve"> </w:t>
      </w:r>
      <w:bookmarkStart w:name="_Hlk189484063" w:id="5"/>
      <w:r w:rsidRPr="00461124" w:rsidR="009F4739">
        <w:rPr>
          <w:rFonts w:asciiTheme="minorHAnsi" w:hAnsiTheme="minorHAnsi"/>
          <w:bCs/>
          <w:lang w:val="en-US"/>
        </w:rPr>
        <w:t xml:space="preserve">Social sciences, Public Policy, Cultural Studies, </w:t>
      </w:r>
      <w:r w:rsidRPr="00461124" w:rsidR="00EC25F7">
        <w:rPr>
          <w:rFonts w:asciiTheme="minorHAnsi" w:hAnsiTheme="minorHAnsi"/>
          <w:bCs/>
          <w:lang w:val="en-US"/>
        </w:rPr>
        <w:t>cultural management.</w:t>
      </w:r>
      <w:bookmarkEnd w:id="5"/>
    </w:p>
    <w:p w:rsidRPr="00461124" w:rsidR="008D3543" w:rsidP="008D3543" w:rsidRDefault="00847E49" w14:paraId="1D9D6AFF" w14:textId="1489A4FB">
      <w:pPr>
        <w:spacing w:after="120"/>
        <w:rPr>
          <w:rFonts w:asciiTheme="minorHAnsi" w:hAnsiTheme="minorHAnsi"/>
          <w:lang w:val="en-US"/>
        </w:rPr>
      </w:pPr>
      <w:r w:rsidRPr="00461124">
        <w:rPr>
          <w:rFonts w:asciiTheme="minorHAnsi" w:hAnsiTheme="minorHAnsi"/>
          <w:b/>
          <w:lang w:val="en-US"/>
        </w:rPr>
        <w:lastRenderedPageBreak/>
        <w:t>Language skills</w:t>
      </w:r>
      <w:r w:rsidRPr="00461124" w:rsidR="008D3543">
        <w:rPr>
          <w:rFonts w:asciiTheme="minorHAnsi" w:hAnsiTheme="minorHAnsi"/>
          <w:b/>
          <w:lang w:val="en-US"/>
        </w:rPr>
        <w:t>:</w:t>
      </w:r>
      <w:r w:rsidRPr="00461124" w:rsidR="008D3543">
        <w:rPr>
          <w:rFonts w:asciiTheme="minorHAnsi" w:hAnsiTheme="minorHAnsi"/>
          <w:lang w:val="en-US"/>
        </w:rPr>
        <w:t xml:space="preserve"> </w:t>
      </w:r>
      <w:r w:rsidRPr="00461124" w:rsidR="00B94A7F">
        <w:rPr>
          <w:rFonts w:asciiTheme="minorHAnsi" w:hAnsiTheme="minorHAnsi"/>
          <w:i/>
          <w:lang w:val="en-US"/>
        </w:rPr>
        <w:t>Excellent knowledge of English or Spanish and good knowledge of the other language.</w:t>
      </w:r>
    </w:p>
    <w:p w:rsidRPr="00461124" w:rsidR="008D3543" w:rsidP="008D3543" w:rsidRDefault="008D3543" w14:paraId="577A9070" w14:textId="302BECDB">
      <w:pPr>
        <w:spacing w:after="120"/>
        <w:rPr>
          <w:rFonts w:asciiTheme="minorHAnsi" w:hAnsiTheme="minorHAnsi"/>
          <w:b/>
          <w:lang w:val="en-US"/>
        </w:rPr>
      </w:pPr>
      <w:r w:rsidRPr="00461124">
        <w:rPr>
          <w:rFonts w:asciiTheme="minorHAnsi" w:hAnsiTheme="minorHAnsi"/>
          <w:b/>
          <w:lang w:val="en-US"/>
        </w:rPr>
        <w:t>Competencies and skills:</w:t>
      </w:r>
    </w:p>
    <w:p w:rsidRPr="00461124" w:rsidR="00B3200B" w:rsidP="00B3200B" w:rsidRDefault="00B3200B" w14:paraId="573AE8F3" w14:textId="77777777">
      <w:pPr>
        <w:pStyle w:val="Paragraphedeliste"/>
        <w:numPr>
          <w:ilvl w:val="0"/>
          <w:numId w:val="2"/>
        </w:numPr>
        <w:spacing w:after="120"/>
        <w:rPr>
          <w:rFonts w:asciiTheme="minorHAnsi" w:hAnsiTheme="minorHAnsi"/>
          <w:i/>
          <w:lang w:val="en-US"/>
        </w:rPr>
      </w:pPr>
      <w:r w:rsidRPr="00461124">
        <w:rPr>
          <w:rFonts w:asciiTheme="minorHAnsi" w:hAnsiTheme="minorHAnsi"/>
          <w:i/>
          <w:lang w:val="en-US"/>
        </w:rPr>
        <w:t>Good organizational and project design skills</w:t>
      </w:r>
    </w:p>
    <w:p w:rsidRPr="00461124" w:rsidR="00B3200B" w:rsidP="00B3200B" w:rsidRDefault="00B3200B" w14:paraId="0A079EDA" w14:textId="77777777">
      <w:pPr>
        <w:pStyle w:val="Paragraphedeliste"/>
        <w:numPr>
          <w:ilvl w:val="0"/>
          <w:numId w:val="2"/>
        </w:numPr>
        <w:spacing w:after="120"/>
        <w:rPr>
          <w:rFonts w:asciiTheme="minorHAnsi" w:hAnsiTheme="minorHAnsi"/>
          <w:i/>
          <w:lang w:val="en-US"/>
        </w:rPr>
      </w:pPr>
      <w:bookmarkStart w:name="_Hlk189484127" w:id="6"/>
      <w:r w:rsidRPr="00461124">
        <w:rPr>
          <w:rFonts w:asciiTheme="minorHAnsi" w:hAnsiTheme="minorHAnsi"/>
          <w:i/>
          <w:lang w:val="en-US"/>
        </w:rPr>
        <w:t>Ability to analyze, synthesize, compare, and systematize documentary material of different types (public policy documents, academic articles, research reports, etc.)</w:t>
      </w:r>
    </w:p>
    <w:bookmarkEnd w:id="6"/>
    <w:p w:rsidRPr="00461124" w:rsidR="00B3200B" w:rsidP="00B3200B" w:rsidRDefault="00B3200B" w14:paraId="6165CC3D" w14:textId="6AE80DA7">
      <w:pPr>
        <w:pStyle w:val="Paragraphedeliste"/>
        <w:numPr>
          <w:ilvl w:val="0"/>
          <w:numId w:val="2"/>
        </w:numPr>
        <w:spacing w:after="120"/>
        <w:rPr>
          <w:rFonts w:asciiTheme="minorHAnsi" w:hAnsiTheme="minorHAnsi"/>
          <w:i/>
          <w:lang w:val="en-US"/>
        </w:rPr>
      </w:pPr>
      <w:r w:rsidRPr="00461124">
        <w:rPr>
          <w:rFonts w:asciiTheme="minorHAnsi" w:hAnsiTheme="minorHAnsi"/>
          <w:i/>
          <w:lang w:val="en-US"/>
        </w:rPr>
        <w:t>Excellent (oral and written) communication skills, including the ability to draft and produce a variety of written material in a clear and concise manner</w:t>
      </w:r>
      <w:r w:rsidRPr="00461124" w:rsidR="00BF0B2D">
        <w:rPr>
          <w:rFonts w:asciiTheme="minorHAnsi" w:hAnsiTheme="minorHAnsi"/>
          <w:i/>
          <w:lang w:val="en-US"/>
        </w:rPr>
        <w:t>.</w:t>
      </w:r>
    </w:p>
    <w:p w:rsidRPr="00461124" w:rsidR="00B3200B" w:rsidP="00B3200B" w:rsidRDefault="00B3200B" w14:paraId="19591F19" w14:textId="2C54DA2E">
      <w:pPr>
        <w:pStyle w:val="Paragraphedeliste"/>
        <w:numPr>
          <w:ilvl w:val="0"/>
          <w:numId w:val="2"/>
        </w:numPr>
        <w:spacing w:after="120"/>
        <w:rPr>
          <w:rFonts w:asciiTheme="minorHAnsi" w:hAnsiTheme="minorHAnsi"/>
          <w:i/>
          <w:lang w:val="en-US"/>
        </w:rPr>
      </w:pPr>
      <w:r w:rsidRPr="00461124">
        <w:rPr>
          <w:rFonts w:asciiTheme="minorHAnsi" w:hAnsiTheme="minorHAnsi"/>
          <w:i/>
          <w:lang w:val="en-US"/>
        </w:rPr>
        <w:t xml:space="preserve">Ability to work effectively in a team and to maintain good working relations within a multi-cultural </w:t>
      </w:r>
      <w:r w:rsidRPr="00461124" w:rsidR="00703173">
        <w:rPr>
          <w:rFonts w:asciiTheme="minorHAnsi" w:hAnsiTheme="minorHAnsi"/>
          <w:i/>
          <w:lang w:val="en-US"/>
        </w:rPr>
        <w:t>environment.</w:t>
      </w:r>
    </w:p>
    <w:p w:rsidRPr="00461124" w:rsidR="00B3200B" w:rsidP="00B3200B" w:rsidRDefault="00B3200B" w14:paraId="0B0ABAE2" w14:textId="77777777">
      <w:pPr>
        <w:pStyle w:val="Paragraphedeliste"/>
        <w:numPr>
          <w:ilvl w:val="0"/>
          <w:numId w:val="2"/>
        </w:numPr>
        <w:spacing w:after="120"/>
        <w:rPr>
          <w:rFonts w:asciiTheme="minorHAnsi" w:hAnsiTheme="minorHAnsi"/>
          <w:i/>
          <w:lang w:val="en-US"/>
        </w:rPr>
      </w:pPr>
      <w:bookmarkStart w:name="_Hlk189484168" w:id="7"/>
      <w:r w:rsidRPr="00461124">
        <w:rPr>
          <w:rFonts w:asciiTheme="minorHAnsi" w:hAnsiTheme="minorHAnsi"/>
          <w:i/>
          <w:lang w:val="en-US"/>
        </w:rPr>
        <w:t>Excellent knowledge of MS Office Suite (Word, Excel, PowerPoint, etc.).</w:t>
      </w:r>
    </w:p>
    <w:bookmarkEnd w:id="7"/>
    <w:p w:rsidRPr="00461124" w:rsidR="00B3200B" w:rsidP="008D3543" w:rsidRDefault="00B3200B" w14:paraId="068C80EE" w14:textId="77777777">
      <w:pPr>
        <w:spacing w:after="120"/>
        <w:rPr>
          <w:rFonts w:asciiTheme="minorHAnsi" w:hAnsiTheme="minorHAnsi"/>
          <w:lang w:val="en-US"/>
        </w:rPr>
      </w:pPr>
    </w:p>
    <w:p w:rsidRPr="00461124" w:rsidR="008D3543" w:rsidP="008D3543" w:rsidRDefault="008D3543" w14:paraId="6DC88878" w14:textId="16E90051">
      <w:pPr>
        <w:shd w:val="clear" w:color="auto" w:fill="D9D9D9"/>
        <w:spacing w:after="120"/>
        <w:ind w:left="240" w:right="-143" w:hanging="382"/>
        <w:jc w:val="center"/>
        <w:rPr>
          <w:rFonts w:cs="Tahoma" w:asciiTheme="minorHAnsi" w:hAnsiTheme="minorHAnsi"/>
          <w:b/>
          <w:lang w:val="en-GB"/>
        </w:rPr>
      </w:pPr>
      <w:r w:rsidRPr="00461124">
        <w:rPr>
          <w:rFonts w:cs="Tahoma" w:asciiTheme="minorHAnsi" w:hAnsiTheme="minorHAnsi"/>
          <w:b/>
          <w:lang w:val="en-GB"/>
        </w:rPr>
        <w:t xml:space="preserve">LEARNING OBJECTIVES </w:t>
      </w:r>
    </w:p>
    <w:p w:rsidRPr="00461124" w:rsidR="0027699A" w:rsidP="0027699A" w:rsidRDefault="0027699A" w14:paraId="0EC063A1" w14:textId="5A12B11F">
      <w:pPr>
        <w:pStyle w:val="En-tte"/>
        <w:numPr>
          <w:ilvl w:val="0"/>
          <w:numId w:val="14"/>
        </w:numPr>
        <w:rPr>
          <w:rFonts w:asciiTheme="minorHAnsi" w:hAnsiTheme="minorHAnsi"/>
          <w:i/>
          <w:lang w:val="en-US"/>
        </w:rPr>
      </w:pPr>
      <w:bookmarkStart w:name="_Hlk189484250" w:id="8"/>
      <w:r w:rsidRPr="00461124">
        <w:rPr>
          <w:rFonts w:asciiTheme="minorHAnsi" w:hAnsiTheme="minorHAnsi"/>
          <w:i/>
          <w:lang w:val="en-US"/>
        </w:rPr>
        <w:t>Develop a comprehensive knowledge to the cultural heritage management methodologies and resources.</w:t>
      </w:r>
    </w:p>
    <w:p w:rsidRPr="00461124" w:rsidR="0027699A" w:rsidP="0027699A" w:rsidRDefault="0027699A" w14:paraId="05BACF3D" w14:textId="33DC4EAC">
      <w:pPr>
        <w:pStyle w:val="En-tte"/>
        <w:numPr>
          <w:ilvl w:val="0"/>
          <w:numId w:val="14"/>
        </w:numPr>
        <w:rPr>
          <w:rFonts w:asciiTheme="minorHAnsi" w:hAnsiTheme="minorHAnsi"/>
          <w:i/>
          <w:lang w:val="en-US"/>
        </w:rPr>
      </w:pPr>
      <w:r w:rsidRPr="00461124">
        <w:rPr>
          <w:rFonts w:asciiTheme="minorHAnsi" w:hAnsiTheme="minorHAnsi"/>
          <w:i/>
          <w:lang w:val="en-US"/>
        </w:rPr>
        <w:t>To deepen knowledge of successful risk management practices in museums and heritage sites.</w:t>
      </w:r>
    </w:p>
    <w:p w:rsidRPr="00461124" w:rsidR="0027699A" w:rsidP="00017332" w:rsidRDefault="0027699A" w14:paraId="0C4CD794" w14:textId="614F8426">
      <w:pPr>
        <w:pStyle w:val="En-tte"/>
        <w:numPr>
          <w:ilvl w:val="0"/>
          <w:numId w:val="14"/>
        </w:numPr>
        <w:rPr>
          <w:rFonts w:asciiTheme="minorHAnsi" w:hAnsiTheme="minorHAnsi"/>
          <w:i/>
          <w:lang w:val="en-US"/>
        </w:rPr>
      </w:pPr>
      <w:r w:rsidRPr="00461124">
        <w:rPr>
          <w:rFonts w:asciiTheme="minorHAnsi" w:hAnsiTheme="minorHAnsi"/>
          <w:i/>
          <w:lang w:val="en-US"/>
        </w:rPr>
        <w:t>Acquire and apply systematic knowledge of Cultural Indicators for Sustainable Development.</w:t>
      </w:r>
    </w:p>
    <w:p w:rsidRPr="00461124" w:rsidR="0027699A" w:rsidP="0027699A" w:rsidRDefault="0027699A" w14:paraId="7AF705FB" w14:textId="7C73A4FC">
      <w:pPr>
        <w:pStyle w:val="En-tte"/>
        <w:numPr>
          <w:ilvl w:val="0"/>
          <w:numId w:val="14"/>
        </w:numPr>
        <w:rPr>
          <w:rFonts w:asciiTheme="minorHAnsi" w:hAnsiTheme="minorHAnsi"/>
          <w:i/>
          <w:lang w:val="en-US"/>
        </w:rPr>
      </w:pPr>
      <w:r w:rsidRPr="00461124">
        <w:rPr>
          <w:rFonts w:asciiTheme="minorHAnsi" w:hAnsiTheme="minorHAnsi"/>
          <w:i/>
          <w:lang w:val="en-US"/>
        </w:rPr>
        <w:t>To put into practice analytical skills to research and systematize information that contribute to the monitoring of trends in cultural policies.</w:t>
      </w:r>
    </w:p>
    <w:p w:rsidRPr="0027699A" w:rsidR="0027699A" w:rsidP="0027699A" w:rsidRDefault="0027699A" w14:paraId="71AD5761" w14:textId="7B8D46D0">
      <w:pPr>
        <w:pStyle w:val="En-tte"/>
        <w:numPr>
          <w:ilvl w:val="0"/>
          <w:numId w:val="14"/>
        </w:numPr>
        <w:rPr>
          <w:rFonts w:asciiTheme="minorHAnsi" w:hAnsiTheme="minorHAnsi"/>
          <w:i/>
          <w:lang w:val="en-US"/>
        </w:rPr>
      </w:pPr>
      <w:r w:rsidRPr="00461124">
        <w:rPr>
          <w:rFonts w:asciiTheme="minorHAnsi" w:hAnsiTheme="minorHAnsi"/>
          <w:i/>
          <w:lang w:val="en-US"/>
        </w:rPr>
        <w:t xml:space="preserve">To learn about the role of a UNESCO Regional Office, its work dynamics and the relationship with headquarters </w:t>
      </w:r>
      <w:r w:rsidRPr="0027699A">
        <w:rPr>
          <w:rFonts w:asciiTheme="minorHAnsi" w:hAnsiTheme="minorHAnsi"/>
          <w:i/>
          <w:lang w:val="en-US"/>
        </w:rPr>
        <w:t>and other UNESCO offices and institutes.</w:t>
      </w:r>
    </w:p>
    <w:p w:rsidR="0022620B" w:rsidP="0027699A" w:rsidRDefault="0027699A" w14:paraId="4BFEB37E" w14:textId="75E28FB9">
      <w:pPr>
        <w:pStyle w:val="En-tte"/>
        <w:numPr>
          <w:ilvl w:val="0"/>
          <w:numId w:val="14"/>
        </w:numPr>
        <w:rPr>
          <w:rFonts w:asciiTheme="minorHAnsi" w:hAnsiTheme="minorHAnsi"/>
          <w:i/>
          <w:lang w:val="en-US"/>
        </w:rPr>
      </w:pPr>
      <w:r w:rsidRPr="0027699A">
        <w:rPr>
          <w:rFonts w:asciiTheme="minorHAnsi" w:hAnsiTheme="minorHAnsi"/>
          <w:i/>
          <w:lang w:val="en-US"/>
        </w:rPr>
        <w:t>Acquire greater independence in their work, progressively assuming responsibilities for analysis and technical development, as well as interaction with colleagues inside and outside the Office.</w:t>
      </w:r>
    </w:p>
    <w:bookmarkEnd w:id="8"/>
    <w:p w:rsidRPr="0027699A" w:rsidR="0027699A" w:rsidP="0027699A" w:rsidRDefault="0027699A" w14:paraId="352B7D70" w14:textId="77777777">
      <w:pPr>
        <w:pStyle w:val="En-tte"/>
        <w:ind w:left="720"/>
        <w:rPr>
          <w:rFonts w:asciiTheme="minorHAnsi" w:hAnsiTheme="minorHAnsi"/>
          <w:i/>
          <w:lang w:val="en-US"/>
        </w:rPr>
      </w:pPr>
    </w:p>
    <w:p w:rsidRPr="00413207" w:rsidR="00DF4490" w:rsidP="00DF4490" w:rsidRDefault="00DF4490" w14:paraId="61DA4273" w14:textId="625BEBEB">
      <w:pPr>
        <w:shd w:val="clear" w:color="auto" w:fill="D9D9D9"/>
        <w:spacing w:after="120"/>
        <w:ind w:left="240" w:right="-143" w:hanging="382"/>
        <w:jc w:val="center"/>
        <w:rPr>
          <w:rFonts w:cs="Tahoma" w:asciiTheme="minorHAnsi" w:hAnsiTheme="minorHAnsi"/>
          <w:b/>
          <w:color w:val="1F497D" w:themeColor="text2"/>
          <w:lang w:val="en-GB"/>
        </w:rPr>
      </w:pPr>
      <w:r>
        <w:rPr>
          <w:rFonts w:cs="Tahoma" w:asciiTheme="minorHAnsi" w:hAnsiTheme="minorHAnsi"/>
          <w:b/>
          <w:color w:val="1F497D" w:themeColor="text2"/>
          <w:lang w:val="en-GB"/>
        </w:rPr>
        <w:t>ADDITIONAL INFORMATION</w:t>
      </w:r>
    </w:p>
    <w:bookmarkStart w:name="_Hlk189484266" w:id="9"/>
    <w:p w:rsidR="00184CAA" w:rsidP="00184CAA" w:rsidRDefault="00297C69" w14:paraId="26C18388" w14:textId="32FD9DCC">
      <w:pPr>
        <w:pStyle w:val="NormalWeb"/>
        <w:jc w:val="both"/>
        <w:rPr>
          <w:rFonts w:eastAsia="Times New Roman" w:cs="Times New Roman" w:asciiTheme="minorHAnsi" w:hAnsiTheme="minorHAnsi"/>
          <w:i/>
          <w:lang w:val="en-US"/>
        </w:rPr>
      </w:pPr>
      <w:r>
        <w:rPr>
          <w:rFonts w:eastAsia="Times New Roman" w:cs="Times New Roman" w:asciiTheme="minorHAnsi" w:hAnsiTheme="minorHAnsi"/>
          <w:i/>
          <w:lang w:val="en-US"/>
        </w:rPr>
        <w:fldChar w:fldCharType="begin"/>
      </w:r>
      <w:r>
        <w:rPr>
          <w:rFonts w:eastAsia="Times New Roman" w:cs="Times New Roman" w:asciiTheme="minorHAnsi" w:hAnsiTheme="minorHAnsi"/>
          <w:i/>
          <w:lang w:val="en-US"/>
        </w:rPr>
        <w:instrText>HYPERLINK "</w:instrText>
      </w:r>
      <w:r w:rsidRPr="007C5CEA">
        <w:rPr>
          <w:rFonts w:eastAsia="Times New Roman" w:cs="Times New Roman" w:asciiTheme="minorHAnsi" w:hAnsiTheme="minorHAnsi"/>
          <w:i/>
          <w:lang w:val="en-US"/>
        </w:rPr>
        <w:instrText>http://www.unesco.org/es/fieldoffice/santiago</w:instrText>
      </w:r>
      <w:r>
        <w:rPr>
          <w:rFonts w:eastAsia="Times New Roman" w:cs="Times New Roman" w:asciiTheme="minorHAnsi" w:hAnsiTheme="minorHAnsi"/>
          <w:i/>
          <w:lang w:val="en-US"/>
        </w:rPr>
        <w:instrText>"</w:instrText>
      </w:r>
      <w:r>
        <w:rPr>
          <w:rFonts w:eastAsia="Times New Roman" w:cs="Times New Roman" w:asciiTheme="minorHAnsi" w:hAnsiTheme="minorHAnsi"/>
          <w:i/>
          <w:lang w:val="en-US"/>
        </w:rPr>
      </w:r>
      <w:r>
        <w:rPr>
          <w:rFonts w:eastAsia="Times New Roman" w:cs="Times New Roman" w:asciiTheme="minorHAnsi" w:hAnsiTheme="minorHAnsi"/>
          <w:i/>
          <w:lang w:val="en-US"/>
        </w:rPr>
        <w:fldChar w:fldCharType="separate"/>
      </w:r>
      <w:r w:rsidRPr="00F72CB7">
        <w:rPr>
          <w:rStyle w:val="Lienhypertexte"/>
          <w:rFonts w:eastAsia="Times New Roman" w:cs="Times New Roman" w:asciiTheme="minorHAnsi" w:hAnsiTheme="minorHAnsi"/>
          <w:i/>
          <w:lang w:val="en-US"/>
        </w:rPr>
        <w:t>http://www.unesco.org/es/fieldoffice/santiago</w:t>
      </w:r>
      <w:r>
        <w:rPr>
          <w:rFonts w:eastAsia="Times New Roman" w:cs="Times New Roman" w:asciiTheme="minorHAnsi" w:hAnsiTheme="minorHAnsi"/>
          <w:i/>
          <w:lang w:val="en-US"/>
        </w:rPr>
        <w:fldChar w:fldCharType="end"/>
      </w:r>
      <w:r>
        <w:rPr>
          <w:rFonts w:eastAsia="Times New Roman" w:cs="Times New Roman" w:asciiTheme="minorHAnsi" w:hAnsiTheme="minorHAnsi"/>
          <w:i/>
          <w:lang w:val="en-US"/>
        </w:rPr>
        <w:t xml:space="preserve"> </w:t>
      </w:r>
    </w:p>
    <w:bookmarkEnd w:id="9"/>
    <w:p w:rsidR="009F1625" w:rsidP="00B2270B" w:rsidRDefault="009F1625" w14:paraId="4A8C0999" w14:textId="77777777">
      <w:pPr>
        <w:pStyle w:val="NormalWeb"/>
        <w:rPr>
          <w:rFonts w:eastAsia="Times New Roman" w:cs="Times New Roman" w:asciiTheme="minorHAnsi" w:hAnsiTheme="minorHAnsi"/>
          <w:i/>
          <w:lang w:val="en-US"/>
        </w:rPr>
      </w:pPr>
    </w:p>
    <w:p w:rsidRPr="007C5CEA" w:rsidR="00CF4122" w:rsidP="006D6583" w:rsidRDefault="00CF4122" w14:paraId="0C3783E2" w14:textId="77777777">
      <w:pPr>
        <w:pStyle w:val="En-tte"/>
        <w:tabs>
          <w:tab w:val="clear" w:pos="4536"/>
          <w:tab w:val="clear" w:pos="9072"/>
        </w:tabs>
        <w:rPr>
          <w:lang w:val="en-US"/>
        </w:rPr>
      </w:pPr>
    </w:p>
    <w:sectPr w:rsidRPr="007C5CEA" w:rsidR="00CF4122" w:rsidSect="00A40351">
      <w:headerReference w:type="default" r:id="rId11"/>
      <w:footerReference w:type="even" r:id="rId12"/>
      <w:footerReference w:type="default" r:id="rId13"/>
      <w:headerReference w:type="first" r:id="rId14"/>
      <w:pgSz w:w="11906" w:h="16838" w:orient="portrait"/>
      <w:pgMar w:top="1418" w:right="1417" w:bottom="1417"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D2547" w:rsidP="009235BD" w:rsidRDefault="00BD2547" w14:paraId="46EF6FBB" w14:textId="77777777">
      <w:r>
        <w:separator/>
      </w:r>
    </w:p>
  </w:endnote>
  <w:endnote w:type="continuationSeparator" w:id="0">
    <w:p w:rsidR="00BD2547" w:rsidP="009235BD" w:rsidRDefault="00BD2547" w14:paraId="50E0D52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A0CB3" w:rsidP="007F405D" w:rsidRDefault="00B12EDB" w14:paraId="54A9CFF7" w14:textId="77777777">
    <w:pPr>
      <w:pStyle w:val="Pieddepage"/>
      <w:framePr w:wrap="around" w:hAnchor="margin" w:vAnchor="text"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4A0CB3" w:rsidP="004E50A9" w:rsidRDefault="004A0CB3" w14:paraId="119C0795" w14:textId="7777777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AC5567" w:rsidR="004A0CB3" w:rsidP="00AC5567" w:rsidRDefault="00B12EDB" w14:paraId="6785B6A0" w14:textId="79BD0489">
    <w:pPr>
      <w:pStyle w:val="Pieddepage"/>
      <w:rPr>
        <w:rFonts w:ascii="Arial" w:hAnsi="Arial" w:cs="Arial"/>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D2547" w:rsidP="009235BD" w:rsidRDefault="00BD2547" w14:paraId="4C655F37" w14:textId="77777777">
      <w:r>
        <w:separator/>
      </w:r>
    </w:p>
  </w:footnote>
  <w:footnote w:type="continuationSeparator" w:id="0">
    <w:p w:rsidR="00BD2547" w:rsidP="009235BD" w:rsidRDefault="00BD2547" w14:paraId="4986BE9B"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AF352F" w:rsidRDefault="00AF352F" w14:paraId="4682EDE6" w14:textId="77777777">
    <w:pPr>
      <w:pStyle w:val="En-tte"/>
    </w:pPr>
  </w:p>
  <w:p w:rsidR="008D3543" w:rsidP="009B6FD0" w:rsidRDefault="00AF352F" w14:paraId="21E41206" w14:textId="27E979BB">
    <w:pPr>
      <w:pStyle w:val="En-tte"/>
      <w:jc w:val="right"/>
      <w:rPr>
        <w:rFonts w:asciiTheme="minorHAnsi" w:hAnsiTheme="minorHAnsi"/>
      </w:rPr>
    </w:pPr>
    <w:r>
      <w:rPr>
        <w:rFonts w:asciiTheme="minorHAnsi" w:hAnsiTheme="minorHAnsi"/>
      </w:rPr>
      <w:tab/>
    </w:r>
    <w:r>
      <w:rPr>
        <w:rFonts w:asciiTheme="minorHAnsi" w:hAnsiTheme="minorHAnsi"/>
      </w:rPr>
      <w:tab/>
    </w:r>
  </w:p>
  <w:p w:rsidR="00B6354A" w:rsidP="00F22C69" w:rsidRDefault="00B6354A" w14:paraId="4E54B646" w14:textId="4697EA8E">
    <w:pPr>
      <w:jc w:val="right"/>
      <w:rPr>
        <w:rFonts w:ascii="Arial" w:hAnsi="Arial" w:cs="Arial"/>
        <w:bCs/>
        <w:kern w:val="28"/>
        <w:sz w:val="20"/>
        <w:szCs w:val="20"/>
        <w:lang w:val="en-US"/>
      </w:rPr>
    </w:pPr>
    <w:r>
      <w:rPr>
        <w:rFonts w:asciiTheme="majorHAnsi" w:hAnsiTheme="majorHAnsi"/>
        <w:b/>
        <w:noProof/>
        <w:color w:val="365F91" w:themeColor="accent1" w:themeShade="BF"/>
        <w:sz w:val="32"/>
        <w:szCs w:val="32"/>
        <w:lang w:val="en-US"/>
      </w:rPr>
      <w:drawing>
        <wp:anchor distT="0" distB="0" distL="114300" distR="114300" simplePos="0" relativeHeight="251658240" behindDoc="0" locked="0" layoutInCell="1" allowOverlap="1" wp14:anchorId="10C1ED07" wp14:editId="28133E27">
          <wp:simplePos x="0" y="0"/>
          <wp:positionH relativeFrom="column">
            <wp:posOffset>23495</wp:posOffset>
          </wp:positionH>
          <wp:positionV relativeFrom="paragraph">
            <wp:posOffset>60960</wp:posOffset>
          </wp:positionV>
          <wp:extent cx="1913255" cy="409575"/>
          <wp:effectExtent l="0" t="0" r="0" b="9525"/>
          <wp:wrapNone/>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rotWithShape="1">
                  <a:blip r:embed="rId1" cstate="print">
                    <a:extLst>
                      <a:ext uri="{28A0092B-C50C-407E-A947-70E740481C1C}">
                        <a14:useLocalDpi xmlns:a14="http://schemas.microsoft.com/office/drawing/2010/main" val="0"/>
                      </a:ext>
                    </a:extLst>
                  </a:blip>
                  <a:srcRect b="-967"/>
                  <a:stretch/>
                </pic:blipFill>
                <pic:spPr bwMode="auto">
                  <a:xfrm>
                    <a:off x="0" y="0"/>
                    <a:ext cx="1913255" cy="409575"/>
                  </a:xfrm>
                  <a:prstGeom prst="rect">
                    <a:avLst/>
                  </a:prstGeom>
                  <a:ln>
                    <a:noFill/>
                  </a:ln>
                  <a:extLst>
                    <a:ext uri="{53640926-AAD7-44D8-BBD7-CCE9431645EC}">
                      <a14:shadowObscured xmlns:a14="http://schemas.microsoft.com/office/drawing/2010/main"/>
                    </a:ext>
                  </a:extLst>
                </pic:spPr>
              </pic:pic>
            </a:graphicData>
          </a:graphic>
        </wp:anchor>
      </w:drawing>
    </w:r>
  </w:p>
  <w:p w:rsidRPr="00F22C69" w:rsidR="004A0CB3" w:rsidP="00F22C69" w:rsidRDefault="00ED6853" w14:paraId="1398410A" w14:textId="52CABBEA">
    <w:pPr>
      <w:jc w:val="right"/>
      <w:rPr>
        <w:rFonts w:ascii="Arial" w:hAnsi="Arial" w:cs="Arial"/>
        <w:bCs/>
        <w:kern w:val="28"/>
        <w:sz w:val="20"/>
        <w:szCs w:val="20"/>
        <w:lang w:val="en-US"/>
      </w:rPr>
    </w:pPr>
    <w:r w:rsidRPr="00ED6853">
      <w:rPr>
        <w:rFonts w:ascii="Arial" w:hAnsi="Arial" w:cs="Arial"/>
        <w:bCs/>
        <w:kern w:val="28"/>
        <w:sz w:val="20"/>
        <w:szCs w:val="20"/>
        <w:lang w:val="en-US"/>
      </w:rPr>
      <w:t xml:space="preserve">Model Terms of Reference – Traineeship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A0CB3" w:rsidP="00E4480B" w:rsidRDefault="00B12EDB" w14:paraId="3B439F9D" w14:textId="77777777">
    <w:pPr>
      <w:pStyle w:val="Titre"/>
      <w:rPr>
        <w:i/>
        <w:lang w:val="en-GB"/>
      </w:rPr>
    </w:pPr>
    <w:r w:rsidRPr="00A56F3C">
      <w:rPr>
        <w:i/>
      </w:rPr>
      <w:object w:dxaOrig="1590" w:dyaOrig="1002" w14:anchorId="0E01D3DB">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79.5pt;height:50.25pt" fillcolor="window" type="#_x0000_t75">
          <v:imagedata o:title="" r:id="rId1"/>
        </v:shape>
        <o:OLEObject Type="Embed" ProgID="Word.Picture.8" ShapeID="_x0000_i1025" DrawAspect="Content" ObjectID="_1800191802" r:id="rId2"/>
      </w:object>
    </w:r>
    <w:r>
      <w:rPr>
        <w:i/>
        <w:lang w:val="en-GB"/>
      </w:rPr>
      <w:t xml:space="preserve"> </w:t>
    </w:r>
  </w:p>
  <w:p w:rsidRPr="00E4480B" w:rsidR="004A0CB3" w:rsidP="00E4480B" w:rsidRDefault="00B12EDB" w14:paraId="2C4F2766" w14:textId="77777777">
    <w:pPr>
      <w:pStyle w:val="Titr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7F0F05"/>
    <w:multiLevelType w:val="hybridMultilevel"/>
    <w:tmpl w:val="E056CDF4"/>
    <w:lvl w:ilvl="0" w:tplc="04090001">
      <w:start w:val="1"/>
      <w:numFmt w:val="bullet"/>
      <w:lvlText w:val=""/>
      <w:lvlJc w:val="left"/>
      <w:pPr>
        <w:ind w:left="600" w:hanging="360"/>
      </w:pPr>
      <w:rPr>
        <w:rFonts w:hint="default" w:ascii="Symbol" w:hAnsi="Symbol"/>
      </w:rPr>
    </w:lvl>
    <w:lvl w:ilvl="1" w:tplc="04090003" w:tentative="1">
      <w:start w:val="1"/>
      <w:numFmt w:val="bullet"/>
      <w:lvlText w:val="o"/>
      <w:lvlJc w:val="left"/>
      <w:pPr>
        <w:ind w:left="1320" w:hanging="360"/>
      </w:pPr>
      <w:rPr>
        <w:rFonts w:hint="default" w:ascii="Courier New" w:hAnsi="Courier New" w:cs="Courier New"/>
      </w:rPr>
    </w:lvl>
    <w:lvl w:ilvl="2" w:tplc="04090005" w:tentative="1">
      <w:start w:val="1"/>
      <w:numFmt w:val="bullet"/>
      <w:lvlText w:val=""/>
      <w:lvlJc w:val="left"/>
      <w:pPr>
        <w:ind w:left="2040" w:hanging="360"/>
      </w:pPr>
      <w:rPr>
        <w:rFonts w:hint="default" w:ascii="Wingdings" w:hAnsi="Wingdings"/>
      </w:rPr>
    </w:lvl>
    <w:lvl w:ilvl="3" w:tplc="04090001" w:tentative="1">
      <w:start w:val="1"/>
      <w:numFmt w:val="bullet"/>
      <w:lvlText w:val=""/>
      <w:lvlJc w:val="left"/>
      <w:pPr>
        <w:ind w:left="2760" w:hanging="360"/>
      </w:pPr>
      <w:rPr>
        <w:rFonts w:hint="default" w:ascii="Symbol" w:hAnsi="Symbol"/>
      </w:rPr>
    </w:lvl>
    <w:lvl w:ilvl="4" w:tplc="04090003" w:tentative="1">
      <w:start w:val="1"/>
      <w:numFmt w:val="bullet"/>
      <w:lvlText w:val="o"/>
      <w:lvlJc w:val="left"/>
      <w:pPr>
        <w:ind w:left="3480" w:hanging="360"/>
      </w:pPr>
      <w:rPr>
        <w:rFonts w:hint="default" w:ascii="Courier New" w:hAnsi="Courier New" w:cs="Courier New"/>
      </w:rPr>
    </w:lvl>
    <w:lvl w:ilvl="5" w:tplc="04090005" w:tentative="1">
      <w:start w:val="1"/>
      <w:numFmt w:val="bullet"/>
      <w:lvlText w:val=""/>
      <w:lvlJc w:val="left"/>
      <w:pPr>
        <w:ind w:left="4200" w:hanging="360"/>
      </w:pPr>
      <w:rPr>
        <w:rFonts w:hint="default" w:ascii="Wingdings" w:hAnsi="Wingdings"/>
      </w:rPr>
    </w:lvl>
    <w:lvl w:ilvl="6" w:tplc="04090001" w:tentative="1">
      <w:start w:val="1"/>
      <w:numFmt w:val="bullet"/>
      <w:lvlText w:val=""/>
      <w:lvlJc w:val="left"/>
      <w:pPr>
        <w:ind w:left="4920" w:hanging="360"/>
      </w:pPr>
      <w:rPr>
        <w:rFonts w:hint="default" w:ascii="Symbol" w:hAnsi="Symbol"/>
      </w:rPr>
    </w:lvl>
    <w:lvl w:ilvl="7" w:tplc="04090003" w:tentative="1">
      <w:start w:val="1"/>
      <w:numFmt w:val="bullet"/>
      <w:lvlText w:val="o"/>
      <w:lvlJc w:val="left"/>
      <w:pPr>
        <w:ind w:left="5640" w:hanging="360"/>
      </w:pPr>
      <w:rPr>
        <w:rFonts w:hint="default" w:ascii="Courier New" w:hAnsi="Courier New" w:cs="Courier New"/>
      </w:rPr>
    </w:lvl>
    <w:lvl w:ilvl="8" w:tplc="04090005" w:tentative="1">
      <w:start w:val="1"/>
      <w:numFmt w:val="bullet"/>
      <w:lvlText w:val=""/>
      <w:lvlJc w:val="left"/>
      <w:pPr>
        <w:ind w:left="6360" w:hanging="360"/>
      </w:pPr>
      <w:rPr>
        <w:rFonts w:hint="default" w:ascii="Wingdings" w:hAnsi="Wingdings"/>
      </w:rPr>
    </w:lvl>
  </w:abstractNum>
  <w:abstractNum w:abstractNumId="1" w15:restartNumberingAfterBreak="0">
    <w:nsid w:val="1A3B055F"/>
    <w:multiLevelType w:val="hybridMultilevel"/>
    <w:tmpl w:val="D6CE3C72"/>
    <w:lvl w:ilvl="0" w:tplc="04090001">
      <w:numFmt w:val="bullet"/>
      <w:lvlText w:val=""/>
      <w:lvlJc w:val="left"/>
      <w:pPr>
        <w:ind w:left="720" w:hanging="360"/>
      </w:pPr>
      <w:rPr>
        <w:rFonts w:hint="default" w:ascii="Symbol" w:hAnsi="Symbol"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hint="default" w:ascii="Courier New" w:hAnsi="Courier New" w:cs="Courier New"/>
      </w:rPr>
    </w:lvl>
    <w:lvl w:ilvl="2" w:tplc="040C0005" w:tentative="1">
      <w:start w:val="1"/>
      <w:numFmt w:val="bullet"/>
      <w:lvlText w:val=""/>
      <w:lvlJc w:val="left"/>
      <w:pPr>
        <w:ind w:left="2171" w:hanging="360"/>
      </w:pPr>
      <w:rPr>
        <w:rFonts w:hint="default" w:ascii="Wingdings" w:hAnsi="Wingdings"/>
      </w:rPr>
    </w:lvl>
    <w:lvl w:ilvl="3" w:tplc="040C0001" w:tentative="1">
      <w:start w:val="1"/>
      <w:numFmt w:val="bullet"/>
      <w:lvlText w:val=""/>
      <w:lvlJc w:val="left"/>
      <w:pPr>
        <w:ind w:left="2891" w:hanging="360"/>
      </w:pPr>
      <w:rPr>
        <w:rFonts w:hint="default" w:ascii="Symbol" w:hAnsi="Symbol"/>
      </w:rPr>
    </w:lvl>
    <w:lvl w:ilvl="4" w:tplc="040C0003" w:tentative="1">
      <w:start w:val="1"/>
      <w:numFmt w:val="bullet"/>
      <w:lvlText w:val="o"/>
      <w:lvlJc w:val="left"/>
      <w:pPr>
        <w:ind w:left="3611" w:hanging="360"/>
      </w:pPr>
      <w:rPr>
        <w:rFonts w:hint="default" w:ascii="Courier New" w:hAnsi="Courier New" w:cs="Courier New"/>
      </w:rPr>
    </w:lvl>
    <w:lvl w:ilvl="5" w:tplc="040C0005" w:tentative="1">
      <w:start w:val="1"/>
      <w:numFmt w:val="bullet"/>
      <w:lvlText w:val=""/>
      <w:lvlJc w:val="left"/>
      <w:pPr>
        <w:ind w:left="4331" w:hanging="360"/>
      </w:pPr>
      <w:rPr>
        <w:rFonts w:hint="default" w:ascii="Wingdings" w:hAnsi="Wingdings"/>
      </w:rPr>
    </w:lvl>
    <w:lvl w:ilvl="6" w:tplc="040C0001" w:tentative="1">
      <w:start w:val="1"/>
      <w:numFmt w:val="bullet"/>
      <w:lvlText w:val=""/>
      <w:lvlJc w:val="left"/>
      <w:pPr>
        <w:ind w:left="5051" w:hanging="360"/>
      </w:pPr>
      <w:rPr>
        <w:rFonts w:hint="default" w:ascii="Symbol" w:hAnsi="Symbol"/>
      </w:rPr>
    </w:lvl>
    <w:lvl w:ilvl="7" w:tplc="040C0003" w:tentative="1">
      <w:start w:val="1"/>
      <w:numFmt w:val="bullet"/>
      <w:lvlText w:val="o"/>
      <w:lvlJc w:val="left"/>
      <w:pPr>
        <w:ind w:left="5771" w:hanging="360"/>
      </w:pPr>
      <w:rPr>
        <w:rFonts w:hint="default" w:ascii="Courier New" w:hAnsi="Courier New" w:cs="Courier New"/>
      </w:rPr>
    </w:lvl>
    <w:lvl w:ilvl="8" w:tplc="040C0005" w:tentative="1">
      <w:start w:val="1"/>
      <w:numFmt w:val="bullet"/>
      <w:lvlText w:val=""/>
      <w:lvlJc w:val="left"/>
      <w:pPr>
        <w:ind w:left="6491" w:hanging="360"/>
      </w:pPr>
      <w:rPr>
        <w:rFonts w:hint="default" w:ascii="Wingdings" w:hAnsi="Wingdings"/>
      </w:rPr>
    </w:lvl>
  </w:abstractNum>
  <w:abstractNum w:abstractNumId="3" w15:restartNumberingAfterBreak="0">
    <w:nsid w:val="33C0052A"/>
    <w:multiLevelType w:val="hybridMultilevel"/>
    <w:tmpl w:val="92C2C51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37DF2A29"/>
    <w:multiLevelType w:val="hybridMultilevel"/>
    <w:tmpl w:val="5E94A6B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38E733B9"/>
    <w:multiLevelType w:val="hybridMultilevel"/>
    <w:tmpl w:val="1AF0D024"/>
    <w:lvl w:ilvl="0" w:tplc="04090001">
      <w:start w:val="1"/>
      <w:numFmt w:val="bullet"/>
      <w:lvlText w:val=""/>
      <w:lvlJc w:val="left"/>
      <w:pPr>
        <w:ind w:left="720" w:hanging="360"/>
      </w:pPr>
      <w:rPr>
        <w:rFonts w:hint="default" w:ascii="Symbol" w:hAnsi="Symbol"/>
      </w:rPr>
    </w:lvl>
    <w:lvl w:ilvl="1" w:tplc="69D8F746">
      <w:numFmt w:val="bullet"/>
      <w:lvlText w:val="-"/>
      <w:lvlJc w:val="left"/>
      <w:pPr>
        <w:ind w:left="1440" w:hanging="360"/>
      </w:pPr>
      <w:rPr>
        <w:rFonts w:hint="default" w:ascii="Calibri" w:hAnsi="Calibri" w:eastAsia="Times New Roman" w:cs="Calibri"/>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39B348E3"/>
    <w:multiLevelType w:val="hybridMultilevel"/>
    <w:tmpl w:val="D332A256"/>
    <w:lvl w:ilvl="0" w:tplc="04090001">
      <w:numFmt w:val="bullet"/>
      <w:lvlText w:val=""/>
      <w:lvlJc w:val="left"/>
      <w:pPr>
        <w:ind w:left="720" w:hanging="360"/>
      </w:pPr>
      <w:rPr>
        <w:rFonts w:hint="default" w:ascii="Symbol" w:hAnsi="Symbol"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42E51D75"/>
    <w:multiLevelType w:val="hybridMultilevel"/>
    <w:tmpl w:val="B1663E0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45FE5FC2"/>
    <w:multiLevelType w:val="hybridMultilevel"/>
    <w:tmpl w:val="C0F4095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4D9818D1"/>
    <w:multiLevelType w:val="hybridMultilevel"/>
    <w:tmpl w:val="E20A4EAE"/>
    <w:lvl w:ilvl="0" w:tplc="04090001">
      <w:numFmt w:val="bullet"/>
      <w:lvlText w:val=""/>
      <w:lvlJc w:val="left"/>
      <w:pPr>
        <w:ind w:left="720" w:hanging="360"/>
      </w:pPr>
      <w:rPr>
        <w:rFonts w:hint="default" w:ascii="Symbol" w:hAnsi="Symbol"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54F0418C"/>
    <w:multiLevelType w:val="hybridMultilevel"/>
    <w:tmpl w:val="95B4AAA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74DD142A"/>
    <w:multiLevelType w:val="hybridMultilevel"/>
    <w:tmpl w:val="C010C04A"/>
    <w:lvl w:ilvl="0" w:tplc="04090001">
      <w:start w:val="1"/>
      <w:numFmt w:val="bullet"/>
      <w:lvlText w:val=""/>
      <w:lvlJc w:val="left"/>
      <w:pPr>
        <w:ind w:left="720" w:hanging="360"/>
      </w:pPr>
      <w:rPr>
        <w:rFonts w:hint="default" w:ascii="Symbol" w:hAnsi="Symbol"/>
      </w:rPr>
    </w:lvl>
    <w:lvl w:ilvl="1" w:tplc="ADD6601C">
      <w:numFmt w:val="bullet"/>
      <w:lvlText w:val="•"/>
      <w:lvlJc w:val="left"/>
      <w:pPr>
        <w:ind w:left="1785" w:hanging="705"/>
      </w:pPr>
      <w:rPr>
        <w:rFonts w:hint="default" w:ascii="Calibri" w:hAnsi="Calibri" w:eastAsia="Times New Roman" w:cs="Calibri"/>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757D0315"/>
    <w:multiLevelType w:val="hybridMultilevel"/>
    <w:tmpl w:val="D1F2D20E"/>
    <w:lvl w:ilvl="0" w:tplc="6D8635EC">
      <w:numFmt w:val="bullet"/>
      <w:lvlText w:val="•"/>
      <w:lvlJc w:val="left"/>
      <w:pPr>
        <w:ind w:left="720" w:hanging="360"/>
      </w:pPr>
      <w:rPr>
        <w:rFonts w:hint="default" w:ascii="Calibri" w:hAnsi="Calibri" w:eastAsia="Times New Roma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7EAE1AC3"/>
    <w:multiLevelType w:val="hybridMultilevel"/>
    <w:tmpl w:val="05889A92"/>
    <w:lvl w:ilvl="0" w:tplc="6D8635EC">
      <w:numFmt w:val="bullet"/>
      <w:lvlText w:val="•"/>
      <w:lvlJc w:val="left"/>
      <w:pPr>
        <w:ind w:left="720" w:hanging="360"/>
      </w:pPr>
      <w:rPr>
        <w:rFonts w:hint="default" w:ascii="Calibri" w:hAnsi="Calibri" w:eastAsia="Times New Roma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7F064A75"/>
    <w:multiLevelType w:val="hybridMultilevel"/>
    <w:tmpl w:val="BC30217E"/>
    <w:lvl w:ilvl="0" w:tplc="04090001">
      <w:numFmt w:val="bullet"/>
      <w:lvlText w:val=""/>
      <w:lvlJc w:val="left"/>
      <w:pPr>
        <w:ind w:left="720" w:hanging="360"/>
      </w:pPr>
      <w:rPr>
        <w:rFonts w:hint="default" w:ascii="Symbol" w:hAnsi="Symbol"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726291822">
    <w:abstractNumId w:val="2"/>
  </w:num>
  <w:num w:numId="2" w16cid:durableId="796947331">
    <w:abstractNumId w:val="5"/>
  </w:num>
  <w:num w:numId="3" w16cid:durableId="1419212163">
    <w:abstractNumId w:val="6"/>
  </w:num>
  <w:num w:numId="4" w16cid:durableId="1019431883">
    <w:abstractNumId w:val="14"/>
  </w:num>
  <w:num w:numId="5" w16cid:durableId="688217353">
    <w:abstractNumId w:val="9"/>
  </w:num>
  <w:num w:numId="6" w16cid:durableId="1036197772">
    <w:abstractNumId w:val="1"/>
  </w:num>
  <w:num w:numId="7" w16cid:durableId="1168138064">
    <w:abstractNumId w:val="7"/>
  </w:num>
  <w:num w:numId="8" w16cid:durableId="347022410">
    <w:abstractNumId w:val="11"/>
  </w:num>
  <w:num w:numId="9" w16cid:durableId="804465367">
    <w:abstractNumId w:val="8"/>
  </w:num>
  <w:num w:numId="10" w16cid:durableId="1650474586">
    <w:abstractNumId w:val="4"/>
  </w:num>
  <w:num w:numId="11" w16cid:durableId="1075008407">
    <w:abstractNumId w:val="0"/>
  </w:num>
  <w:num w:numId="12" w16cid:durableId="529345840">
    <w:abstractNumId w:val="10"/>
  </w:num>
  <w:num w:numId="13" w16cid:durableId="1479110861">
    <w:abstractNumId w:val="13"/>
  </w:num>
  <w:num w:numId="14" w16cid:durableId="1258829870">
    <w:abstractNumId w:val="12"/>
  </w:num>
  <w:num w:numId="15" w16cid:durableId="11670963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903"/>
    <w:rsid w:val="00016B09"/>
    <w:rsid w:val="00017332"/>
    <w:rsid w:val="00023732"/>
    <w:rsid w:val="000354D9"/>
    <w:rsid w:val="000672DB"/>
    <w:rsid w:val="00073A38"/>
    <w:rsid w:val="0007439E"/>
    <w:rsid w:val="000C30CC"/>
    <w:rsid w:val="000F0965"/>
    <w:rsid w:val="000F4366"/>
    <w:rsid w:val="00103381"/>
    <w:rsid w:val="00136AA8"/>
    <w:rsid w:val="00143677"/>
    <w:rsid w:val="00157413"/>
    <w:rsid w:val="00184CAA"/>
    <w:rsid w:val="00185793"/>
    <w:rsid w:val="001C1F8A"/>
    <w:rsid w:val="001C20D6"/>
    <w:rsid w:val="001D6181"/>
    <w:rsid w:val="001E3A41"/>
    <w:rsid w:val="001F21C0"/>
    <w:rsid w:val="0021710C"/>
    <w:rsid w:val="0022620B"/>
    <w:rsid w:val="0023470B"/>
    <w:rsid w:val="0025067C"/>
    <w:rsid w:val="0026299F"/>
    <w:rsid w:val="0027699A"/>
    <w:rsid w:val="00281EE9"/>
    <w:rsid w:val="00285488"/>
    <w:rsid w:val="00297C69"/>
    <w:rsid w:val="002C07FC"/>
    <w:rsid w:val="002D0CB9"/>
    <w:rsid w:val="002E16DF"/>
    <w:rsid w:val="002F2F93"/>
    <w:rsid w:val="00312760"/>
    <w:rsid w:val="00343E70"/>
    <w:rsid w:val="00375EBD"/>
    <w:rsid w:val="003B2135"/>
    <w:rsid w:val="00410989"/>
    <w:rsid w:val="00461124"/>
    <w:rsid w:val="004A0CB3"/>
    <w:rsid w:val="004B164B"/>
    <w:rsid w:val="004B168F"/>
    <w:rsid w:val="004B3AA1"/>
    <w:rsid w:val="004C0365"/>
    <w:rsid w:val="004F3150"/>
    <w:rsid w:val="0050348E"/>
    <w:rsid w:val="00507FB8"/>
    <w:rsid w:val="005201C0"/>
    <w:rsid w:val="005541A8"/>
    <w:rsid w:val="00593F89"/>
    <w:rsid w:val="00594C9C"/>
    <w:rsid w:val="005B1269"/>
    <w:rsid w:val="005B446C"/>
    <w:rsid w:val="005C2E79"/>
    <w:rsid w:val="00602060"/>
    <w:rsid w:val="00610F69"/>
    <w:rsid w:val="006117B3"/>
    <w:rsid w:val="00616A79"/>
    <w:rsid w:val="00637CEA"/>
    <w:rsid w:val="0064354D"/>
    <w:rsid w:val="00646C8E"/>
    <w:rsid w:val="00657AA0"/>
    <w:rsid w:val="00666C64"/>
    <w:rsid w:val="006A4302"/>
    <w:rsid w:val="006A55A5"/>
    <w:rsid w:val="006A5612"/>
    <w:rsid w:val="006D60D8"/>
    <w:rsid w:val="006D6583"/>
    <w:rsid w:val="00703173"/>
    <w:rsid w:val="00707859"/>
    <w:rsid w:val="00727820"/>
    <w:rsid w:val="007278D2"/>
    <w:rsid w:val="00727FF8"/>
    <w:rsid w:val="00745EE7"/>
    <w:rsid w:val="007464D1"/>
    <w:rsid w:val="00762720"/>
    <w:rsid w:val="00775F4F"/>
    <w:rsid w:val="007B1119"/>
    <w:rsid w:val="007B1855"/>
    <w:rsid w:val="007C5CEA"/>
    <w:rsid w:val="007D1E2A"/>
    <w:rsid w:val="00802903"/>
    <w:rsid w:val="00814790"/>
    <w:rsid w:val="00837C1C"/>
    <w:rsid w:val="00847E49"/>
    <w:rsid w:val="008644FF"/>
    <w:rsid w:val="008713C7"/>
    <w:rsid w:val="00871467"/>
    <w:rsid w:val="008C3140"/>
    <w:rsid w:val="008C6C1F"/>
    <w:rsid w:val="008D3543"/>
    <w:rsid w:val="008F082B"/>
    <w:rsid w:val="009225F7"/>
    <w:rsid w:val="009235BD"/>
    <w:rsid w:val="00950743"/>
    <w:rsid w:val="0097320C"/>
    <w:rsid w:val="00977D1B"/>
    <w:rsid w:val="009B6FD0"/>
    <w:rsid w:val="009C5401"/>
    <w:rsid w:val="009C7C40"/>
    <w:rsid w:val="009D1C4C"/>
    <w:rsid w:val="009D6467"/>
    <w:rsid w:val="009F1625"/>
    <w:rsid w:val="009F4739"/>
    <w:rsid w:val="00A150D4"/>
    <w:rsid w:val="00A40351"/>
    <w:rsid w:val="00A70673"/>
    <w:rsid w:val="00A97FA5"/>
    <w:rsid w:val="00AB2010"/>
    <w:rsid w:val="00AB6F8C"/>
    <w:rsid w:val="00AD50E6"/>
    <w:rsid w:val="00AD7173"/>
    <w:rsid w:val="00AF352F"/>
    <w:rsid w:val="00B07158"/>
    <w:rsid w:val="00B12EDB"/>
    <w:rsid w:val="00B16C5C"/>
    <w:rsid w:val="00B2270B"/>
    <w:rsid w:val="00B3200B"/>
    <w:rsid w:val="00B45072"/>
    <w:rsid w:val="00B534F9"/>
    <w:rsid w:val="00B6354A"/>
    <w:rsid w:val="00B75706"/>
    <w:rsid w:val="00B764FE"/>
    <w:rsid w:val="00B920D8"/>
    <w:rsid w:val="00B92BB7"/>
    <w:rsid w:val="00B94A7F"/>
    <w:rsid w:val="00BA136F"/>
    <w:rsid w:val="00BA735B"/>
    <w:rsid w:val="00BC1989"/>
    <w:rsid w:val="00BD2547"/>
    <w:rsid w:val="00BD3A74"/>
    <w:rsid w:val="00BD71D1"/>
    <w:rsid w:val="00BF0B2D"/>
    <w:rsid w:val="00BF2D96"/>
    <w:rsid w:val="00C215C7"/>
    <w:rsid w:val="00C274AD"/>
    <w:rsid w:val="00C41674"/>
    <w:rsid w:val="00C51848"/>
    <w:rsid w:val="00C8431A"/>
    <w:rsid w:val="00C87E96"/>
    <w:rsid w:val="00CC5E2D"/>
    <w:rsid w:val="00CF4122"/>
    <w:rsid w:val="00D064ED"/>
    <w:rsid w:val="00D13681"/>
    <w:rsid w:val="00D21AB1"/>
    <w:rsid w:val="00D25C17"/>
    <w:rsid w:val="00D52BD3"/>
    <w:rsid w:val="00D86D76"/>
    <w:rsid w:val="00DA16A5"/>
    <w:rsid w:val="00DB751B"/>
    <w:rsid w:val="00DC3993"/>
    <w:rsid w:val="00DC76F0"/>
    <w:rsid w:val="00DF4490"/>
    <w:rsid w:val="00DF4BB4"/>
    <w:rsid w:val="00E44CFF"/>
    <w:rsid w:val="00E46B0E"/>
    <w:rsid w:val="00E62794"/>
    <w:rsid w:val="00E72310"/>
    <w:rsid w:val="00EB5691"/>
    <w:rsid w:val="00EB598B"/>
    <w:rsid w:val="00EC25F7"/>
    <w:rsid w:val="00ED6853"/>
    <w:rsid w:val="00EF1D51"/>
    <w:rsid w:val="00F2275F"/>
    <w:rsid w:val="00F22C69"/>
    <w:rsid w:val="00F319B4"/>
    <w:rsid w:val="00F3458E"/>
    <w:rsid w:val="00F8566B"/>
    <w:rsid w:val="00F9146A"/>
    <w:rsid w:val="00F94E0D"/>
    <w:rsid w:val="00FB0733"/>
    <w:rsid w:val="00FB1B0C"/>
    <w:rsid w:val="00FB3459"/>
    <w:rsid w:val="00FC078B"/>
    <w:rsid w:val="00FD213A"/>
    <w:rsid w:val="00FE23B2"/>
    <w:rsid w:val="00FF002E"/>
    <w:rsid w:val="0753042C"/>
    <w:rsid w:val="65F8AF06"/>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D4E60"/>
  <w15:docId w15:val="{30909BEB-40DD-4FE7-A765-5864E2DB9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0"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02903"/>
    <w:pPr>
      <w:spacing w:after="0" w:line="240" w:lineRule="auto"/>
    </w:pPr>
    <w:rPr>
      <w:rFonts w:ascii="Times New Roman" w:hAnsi="Times New Roman" w:eastAsia="Times New Roman" w:cs="Times New Roman"/>
      <w:sz w:val="24"/>
      <w:szCs w:val="24"/>
      <w:lang w:eastAsia="fr-FR"/>
    </w:rPr>
  </w:style>
  <w:style w:type="paragraph" w:styleId="Titre8">
    <w:name w:val="heading 8"/>
    <w:basedOn w:val="Normal"/>
    <w:next w:val="Normal"/>
    <w:link w:val="Titre8Car"/>
    <w:qFormat/>
    <w:rsid w:val="00802903"/>
    <w:pPr>
      <w:keepNext/>
      <w:shd w:val="clear" w:color="auto" w:fill="FFFF99"/>
      <w:tabs>
        <w:tab w:val="left" w:pos="3255"/>
      </w:tabs>
      <w:ind w:left="480"/>
      <w:outlineLvl w:val="7"/>
    </w:pPr>
    <w:rPr>
      <w:rFonts w:ascii="Arial" w:hAnsi="Arial" w:cs="Arial"/>
      <w:b/>
      <w:bCs/>
      <w:lang w:val="en-GB"/>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Titre8Car" w:customStyle="1">
    <w:name w:val="Titre 8 Car"/>
    <w:basedOn w:val="Policepardfaut"/>
    <w:link w:val="Titre8"/>
    <w:rsid w:val="00802903"/>
    <w:rPr>
      <w:rFonts w:ascii="Arial" w:hAnsi="Arial" w:eastAsia="Times New Roman" w:cs="Arial"/>
      <w:b/>
      <w:bCs/>
      <w:sz w:val="24"/>
      <w:szCs w:val="24"/>
      <w:shd w:val="clear" w:color="auto" w:fill="FFFF99"/>
      <w:lang w:val="en-GB" w:eastAsia="fr-FR"/>
    </w:rPr>
  </w:style>
  <w:style w:type="paragraph" w:styleId="Pieddepage">
    <w:name w:val="footer"/>
    <w:basedOn w:val="Normal"/>
    <w:link w:val="PieddepageCar"/>
    <w:rsid w:val="00802903"/>
    <w:pPr>
      <w:tabs>
        <w:tab w:val="center" w:pos="4536"/>
        <w:tab w:val="right" w:pos="9072"/>
      </w:tabs>
    </w:pPr>
  </w:style>
  <w:style w:type="character" w:styleId="PieddepageCar" w:customStyle="1">
    <w:name w:val="Pied de page Car"/>
    <w:basedOn w:val="Policepardfaut"/>
    <w:link w:val="Pieddepage"/>
    <w:rsid w:val="00802903"/>
    <w:rPr>
      <w:rFonts w:ascii="Times New Roman" w:hAnsi="Times New Roman" w:eastAsia="Times New Roman" w:cs="Times New Roman"/>
      <w:sz w:val="24"/>
      <w:szCs w:val="24"/>
      <w:lang w:eastAsia="fr-FR"/>
    </w:rPr>
  </w:style>
  <w:style w:type="character" w:styleId="Numrodepage">
    <w:name w:val="page number"/>
    <w:basedOn w:val="Policepardfaut"/>
    <w:rsid w:val="00802903"/>
  </w:style>
  <w:style w:type="paragraph" w:styleId="Corpsdetexte">
    <w:name w:val="Body Text"/>
    <w:basedOn w:val="Normal"/>
    <w:link w:val="CorpsdetexteCar"/>
    <w:rsid w:val="00802903"/>
    <w:pPr>
      <w:jc w:val="both"/>
    </w:pPr>
    <w:rPr>
      <w:rFonts w:ascii="Arial" w:hAnsi="Arial" w:cs="Arial"/>
      <w:lang w:val="en-GB"/>
    </w:rPr>
  </w:style>
  <w:style w:type="character" w:styleId="CorpsdetexteCar" w:customStyle="1">
    <w:name w:val="Corps de texte Car"/>
    <w:basedOn w:val="Policepardfaut"/>
    <w:link w:val="Corpsdetexte"/>
    <w:rsid w:val="00802903"/>
    <w:rPr>
      <w:rFonts w:ascii="Arial" w:hAnsi="Arial" w:eastAsia="Times New Roman" w:cs="Arial"/>
      <w:sz w:val="24"/>
      <w:szCs w:val="24"/>
      <w:lang w:val="en-GB" w:eastAsia="fr-FR"/>
    </w:rPr>
  </w:style>
  <w:style w:type="paragraph" w:styleId="NormalWeb">
    <w:name w:val="Normal (Web)"/>
    <w:basedOn w:val="Normal"/>
    <w:rsid w:val="00802903"/>
    <w:pPr>
      <w:spacing w:before="100" w:beforeAutospacing="1" w:after="100" w:afterAutospacing="1"/>
    </w:pPr>
    <w:rPr>
      <w:rFonts w:ascii="Arial Unicode MS" w:hAnsi="Arial Unicode MS" w:eastAsia="Arial Unicode MS" w:cs="Arial Unicode MS"/>
    </w:rPr>
  </w:style>
  <w:style w:type="paragraph" w:styleId="Titre">
    <w:name w:val="Title"/>
    <w:basedOn w:val="Normal"/>
    <w:next w:val="Normal"/>
    <w:link w:val="TitreCar"/>
    <w:qFormat/>
    <w:rsid w:val="00802903"/>
    <w:pPr>
      <w:spacing w:before="240" w:after="60"/>
      <w:jc w:val="center"/>
      <w:outlineLvl w:val="0"/>
    </w:pPr>
    <w:rPr>
      <w:rFonts w:ascii="Cambria" w:hAnsi="Cambria"/>
      <w:b/>
      <w:bCs/>
      <w:kern w:val="28"/>
      <w:sz w:val="32"/>
      <w:szCs w:val="32"/>
    </w:rPr>
  </w:style>
  <w:style w:type="character" w:styleId="TitreCar" w:customStyle="1">
    <w:name w:val="Titre Car"/>
    <w:basedOn w:val="Policepardfaut"/>
    <w:link w:val="Titre"/>
    <w:rsid w:val="00802903"/>
    <w:rPr>
      <w:rFonts w:ascii="Cambria" w:hAnsi="Cambria" w:eastAsia="Times New Roman" w:cs="Times New Roman"/>
      <w:b/>
      <w:bCs/>
      <w:kern w:val="28"/>
      <w:sz w:val="32"/>
      <w:szCs w:val="32"/>
      <w:lang w:eastAsia="fr-FR"/>
    </w:rPr>
  </w:style>
  <w:style w:type="paragraph" w:styleId="En-tte">
    <w:name w:val="header"/>
    <w:basedOn w:val="Normal"/>
    <w:link w:val="En-tteCar"/>
    <w:unhideWhenUsed/>
    <w:rsid w:val="00802903"/>
    <w:pPr>
      <w:tabs>
        <w:tab w:val="center" w:pos="4536"/>
        <w:tab w:val="right" w:pos="9072"/>
      </w:tabs>
    </w:pPr>
  </w:style>
  <w:style w:type="character" w:styleId="En-tteCar" w:customStyle="1">
    <w:name w:val="En-tête Car"/>
    <w:basedOn w:val="Policepardfaut"/>
    <w:link w:val="En-tte"/>
    <w:rsid w:val="00802903"/>
    <w:rPr>
      <w:rFonts w:ascii="Times New Roman" w:hAnsi="Times New Roman" w:eastAsia="Times New Roman" w:cs="Times New Roman"/>
      <w:sz w:val="24"/>
      <w:szCs w:val="24"/>
      <w:lang w:eastAsia="fr-FR"/>
    </w:rPr>
  </w:style>
  <w:style w:type="paragraph" w:styleId="Textedebulles">
    <w:name w:val="Balloon Text"/>
    <w:basedOn w:val="Normal"/>
    <w:link w:val="TextedebullesCar"/>
    <w:uiPriority w:val="99"/>
    <w:semiHidden/>
    <w:unhideWhenUsed/>
    <w:rsid w:val="009235BD"/>
    <w:rPr>
      <w:rFonts w:ascii="Tahoma" w:hAnsi="Tahoma" w:cs="Tahoma"/>
      <w:sz w:val="16"/>
      <w:szCs w:val="16"/>
    </w:rPr>
  </w:style>
  <w:style w:type="character" w:styleId="TextedebullesCar" w:customStyle="1">
    <w:name w:val="Texte de bulles Car"/>
    <w:basedOn w:val="Policepardfaut"/>
    <w:link w:val="Textedebulles"/>
    <w:uiPriority w:val="99"/>
    <w:semiHidden/>
    <w:rsid w:val="009235BD"/>
    <w:rPr>
      <w:rFonts w:ascii="Tahoma" w:hAnsi="Tahoma" w:eastAsia="Times New Roman" w:cs="Tahoma"/>
      <w:sz w:val="16"/>
      <w:szCs w:val="16"/>
      <w:lang w:eastAsia="fr-FR"/>
    </w:rPr>
  </w:style>
  <w:style w:type="paragraph" w:styleId="Paragraphedeliste">
    <w:name w:val="List Paragraph"/>
    <w:basedOn w:val="Normal"/>
    <w:uiPriority w:val="34"/>
    <w:qFormat/>
    <w:rsid w:val="00136AA8"/>
    <w:pPr>
      <w:ind w:left="720"/>
      <w:contextualSpacing/>
    </w:pPr>
  </w:style>
  <w:style w:type="character" w:styleId="Lienhypertexte">
    <w:name w:val="Hyperlink"/>
    <w:uiPriority w:val="99"/>
    <w:unhideWhenUsed/>
    <w:rsid w:val="00CF4122"/>
    <w:rPr>
      <w:color w:val="0000FF"/>
      <w:u w:val="single"/>
    </w:rPr>
  </w:style>
  <w:style w:type="paragraph" w:styleId="Body" w:customStyle="1">
    <w:name w:val="Body"/>
    <w:rsid w:val="00CF4122"/>
    <w:pPr>
      <w:spacing w:after="0" w:line="240" w:lineRule="auto"/>
    </w:pPr>
    <w:rPr>
      <w:rFonts w:ascii="Helvetica" w:hAnsi="Arial Unicode MS" w:eastAsia="Arial Unicode MS" w:cs="Arial Unicode MS"/>
      <w:color w:val="000000"/>
      <w:lang w:val="en-US"/>
    </w:rPr>
  </w:style>
  <w:style w:type="character" w:styleId="Marquedecommentaire">
    <w:name w:val="annotation reference"/>
    <w:basedOn w:val="Policepardfaut"/>
    <w:uiPriority w:val="99"/>
    <w:semiHidden/>
    <w:unhideWhenUsed/>
    <w:rsid w:val="00602060"/>
    <w:rPr>
      <w:sz w:val="16"/>
      <w:szCs w:val="16"/>
    </w:rPr>
  </w:style>
  <w:style w:type="paragraph" w:styleId="Commentaire">
    <w:name w:val="annotation text"/>
    <w:basedOn w:val="Normal"/>
    <w:link w:val="CommentaireCar"/>
    <w:uiPriority w:val="99"/>
    <w:semiHidden/>
    <w:unhideWhenUsed/>
    <w:rsid w:val="00602060"/>
    <w:rPr>
      <w:sz w:val="20"/>
      <w:szCs w:val="20"/>
    </w:rPr>
  </w:style>
  <w:style w:type="character" w:styleId="CommentaireCar" w:customStyle="1">
    <w:name w:val="Commentaire Car"/>
    <w:basedOn w:val="Policepardfaut"/>
    <w:link w:val="Commentaire"/>
    <w:uiPriority w:val="99"/>
    <w:semiHidden/>
    <w:rsid w:val="00602060"/>
    <w:rPr>
      <w:rFonts w:ascii="Times New Roman" w:hAnsi="Times New Roman" w:eastAsia="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602060"/>
    <w:rPr>
      <w:b/>
      <w:bCs/>
    </w:rPr>
  </w:style>
  <w:style w:type="character" w:styleId="ObjetducommentaireCar" w:customStyle="1">
    <w:name w:val="Objet du commentaire Car"/>
    <w:basedOn w:val="CommentaireCar"/>
    <w:link w:val="Objetducommentaire"/>
    <w:uiPriority w:val="99"/>
    <w:semiHidden/>
    <w:rsid w:val="00602060"/>
    <w:rPr>
      <w:rFonts w:ascii="Times New Roman" w:hAnsi="Times New Roman" w:eastAsia="Times New Roman" w:cs="Times New Roman"/>
      <w:b/>
      <w:bCs/>
      <w:sz w:val="20"/>
      <w:szCs w:val="20"/>
      <w:lang w:eastAsia="fr-FR"/>
    </w:rPr>
  </w:style>
  <w:style w:type="paragraph" w:styleId="Rvision">
    <w:name w:val="Revision"/>
    <w:hidden/>
    <w:uiPriority w:val="99"/>
    <w:semiHidden/>
    <w:rsid w:val="006D6583"/>
    <w:pPr>
      <w:spacing w:after="0" w:line="240" w:lineRule="auto"/>
    </w:pPr>
    <w:rPr>
      <w:rFonts w:ascii="Times New Roman" w:hAnsi="Times New Roman" w:eastAsia="Times New Roman" w:cs="Times New Roman"/>
      <w:sz w:val="24"/>
      <w:szCs w:val="24"/>
      <w:lang w:eastAsia="fr-FR"/>
    </w:rPr>
  </w:style>
  <w:style w:type="character" w:styleId="Mentionnonrsolue">
    <w:name w:val="Unresolved Mention"/>
    <w:basedOn w:val="Policepardfaut"/>
    <w:uiPriority w:val="99"/>
    <w:semiHidden/>
    <w:unhideWhenUsed/>
    <w:rsid w:val="00297C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5165188">
      <w:bodyDiv w:val="1"/>
      <w:marLeft w:val="0"/>
      <w:marRight w:val="0"/>
      <w:marTop w:val="0"/>
      <w:marBottom w:val="0"/>
      <w:divBdr>
        <w:top w:val="none" w:sz="0" w:space="0" w:color="auto"/>
        <w:left w:val="none" w:sz="0" w:space="0" w:color="auto"/>
        <w:bottom w:val="none" w:sz="0" w:space="0" w:color="auto"/>
        <w:right w:val="none" w:sz="0" w:space="0" w:color="auto"/>
      </w:divBdr>
      <w:divsChild>
        <w:div w:id="1641880725">
          <w:marLeft w:val="0"/>
          <w:marRight w:val="0"/>
          <w:marTop w:val="0"/>
          <w:marBottom w:val="0"/>
          <w:divBdr>
            <w:top w:val="none" w:sz="0" w:space="0" w:color="auto"/>
            <w:left w:val="none" w:sz="0" w:space="0" w:color="auto"/>
            <w:bottom w:val="none" w:sz="0" w:space="0" w:color="auto"/>
            <w:right w:val="none" w:sz="0" w:space="0" w:color="auto"/>
          </w:divBdr>
          <w:divsChild>
            <w:div w:id="367919744">
              <w:marLeft w:val="0"/>
              <w:marRight w:val="0"/>
              <w:marTop w:val="0"/>
              <w:marBottom w:val="0"/>
              <w:divBdr>
                <w:top w:val="none" w:sz="0" w:space="0" w:color="auto"/>
                <w:left w:val="none" w:sz="0" w:space="0" w:color="auto"/>
                <w:bottom w:val="none" w:sz="0" w:space="0" w:color="auto"/>
                <w:right w:val="none" w:sz="0" w:space="0" w:color="auto"/>
              </w:divBdr>
              <w:divsChild>
                <w:div w:id="610935511">
                  <w:marLeft w:val="0"/>
                  <w:marRight w:val="0"/>
                  <w:marTop w:val="0"/>
                  <w:marBottom w:val="0"/>
                  <w:divBdr>
                    <w:top w:val="none" w:sz="0" w:space="0" w:color="auto"/>
                    <w:left w:val="none" w:sz="0" w:space="0" w:color="auto"/>
                    <w:bottom w:val="none" w:sz="0" w:space="0" w:color="auto"/>
                    <w:right w:val="none" w:sz="0" w:space="0" w:color="auto"/>
                  </w:divBdr>
                  <w:divsChild>
                    <w:div w:id="1103501805">
                      <w:marLeft w:val="0"/>
                      <w:marRight w:val="0"/>
                      <w:marTop w:val="0"/>
                      <w:marBottom w:val="0"/>
                      <w:divBdr>
                        <w:top w:val="none" w:sz="0" w:space="0" w:color="auto"/>
                        <w:left w:val="none" w:sz="0" w:space="0" w:color="auto"/>
                        <w:bottom w:val="none" w:sz="0" w:space="0" w:color="auto"/>
                        <w:right w:val="none" w:sz="0" w:space="0" w:color="auto"/>
                      </w:divBdr>
                      <w:divsChild>
                        <w:div w:id="210120896">
                          <w:marLeft w:val="0"/>
                          <w:marRight w:val="0"/>
                          <w:marTop w:val="0"/>
                          <w:marBottom w:val="0"/>
                          <w:divBdr>
                            <w:top w:val="none" w:sz="0" w:space="0" w:color="auto"/>
                            <w:left w:val="none" w:sz="0" w:space="0" w:color="auto"/>
                            <w:bottom w:val="none" w:sz="0" w:space="0" w:color="auto"/>
                            <w:right w:val="none" w:sz="0" w:space="0" w:color="auto"/>
                          </w:divBdr>
                          <w:divsChild>
                            <w:div w:id="20567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3783459">
      <w:bodyDiv w:val="1"/>
      <w:marLeft w:val="0"/>
      <w:marRight w:val="0"/>
      <w:marTop w:val="0"/>
      <w:marBottom w:val="0"/>
      <w:divBdr>
        <w:top w:val="none" w:sz="0" w:space="0" w:color="auto"/>
        <w:left w:val="none" w:sz="0" w:space="0" w:color="auto"/>
        <w:bottom w:val="none" w:sz="0" w:space="0" w:color="auto"/>
        <w:right w:val="none" w:sz="0" w:space="0" w:color="auto"/>
      </w:divBdr>
    </w:div>
    <w:div w:id="612370687">
      <w:bodyDiv w:val="1"/>
      <w:marLeft w:val="0"/>
      <w:marRight w:val="0"/>
      <w:marTop w:val="0"/>
      <w:marBottom w:val="0"/>
      <w:divBdr>
        <w:top w:val="none" w:sz="0" w:space="0" w:color="auto"/>
        <w:left w:val="none" w:sz="0" w:space="0" w:color="auto"/>
        <w:bottom w:val="none" w:sz="0" w:space="0" w:color="auto"/>
        <w:right w:val="none" w:sz="0" w:space="0" w:color="auto"/>
      </w:divBdr>
    </w:div>
    <w:div w:id="1310866326">
      <w:bodyDiv w:val="1"/>
      <w:marLeft w:val="0"/>
      <w:marRight w:val="0"/>
      <w:marTop w:val="0"/>
      <w:marBottom w:val="0"/>
      <w:divBdr>
        <w:top w:val="none" w:sz="0" w:space="0" w:color="auto"/>
        <w:left w:val="none" w:sz="0" w:space="0" w:color="auto"/>
        <w:bottom w:val="none" w:sz="0" w:space="0" w:color="auto"/>
        <w:right w:val="none" w:sz="0" w:space="0" w:color="auto"/>
      </w:divBdr>
    </w:div>
    <w:div w:id="161593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cf76f155ced4ddcb4097134ff3c332f xmlns="ec9d1205-0d59-41d9-aedc-feed8660e626">
      <Terms xmlns="http://schemas.microsoft.com/office/infopath/2007/PartnerControls"/>
    </lcf76f155ced4ddcb4097134ff3c332f>
    <TaxCatchAll xmlns="2b7dcbda-7613-480c-8c1d-6f8f715ee14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8" ma:contentTypeDescription="Create a new document." ma:contentTypeScope="" ma:versionID="c08260999631fb84e7ccd99ab8aa4ae1">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81d3109836be6813e84913df71c61fdb"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0cec18f-64e3-475c-b7ef-ac8bd50224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aa18186-c5b1-432e-8a20-e708df92eed6}" ma:internalName="TaxCatchAll" ma:showField="CatchAllData" ma:web="2b7dcbda-7613-480c-8c1d-6f8f715ee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AF194C-02F7-4F66-B7F4-DBC4C1BC6911}">
  <ds:schemaRefs>
    <ds:schemaRef ds:uri="http://schemas.openxmlformats.org/officeDocument/2006/bibliography"/>
  </ds:schemaRefs>
</ds:datastoreItem>
</file>

<file path=customXml/itemProps2.xml><?xml version="1.0" encoding="utf-8"?>
<ds:datastoreItem xmlns:ds="http://schemas.openxmlformats.org/officeDocument/2006/customXml" ds:itemID="{167E99D5-1659-4572-839F-7FCB79B0B124}">
  <ds:schemaRefs>
    <ds:schemaRef ds:uri="http://schemas.microsoft.com/sharepoint/v3/contenttype/forms"/>
  </ds:schemaRefs>
</ds:datastoreItem>
</file>

<file path=customXml/itemProps3.xml><?xml version="1.0" encoding="utf-8"?>
<ds:datastoreItem xmlns:ds="http://schemas.openxmlformats.org/officeDocument/2006/customXml" ds:itemID="{DA30B7FC-D879-4B2A-B54A-4A41516BA24C}">
  <ds:schemaRefs>
    <ds:schemaRef ds:uri="http://purl.org/dc/elements/1.1/"/>
    <ds:schemaRef ds:uri="http://schemas.microsoft.com/office/2006/metadata/properties"/>
    <ds:schemaRef ds:uri="ec9d1205-0d59-41d9-aedc-feed8660e62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2b7dcbda-7613-480c-8c1d-6f8f715ee140"/>
    <ds:schemaRef ds:uri="http://www.w3.org/XML/1998/namespace"/>
    <ds:schemaRef ds:uri="http://purl.org/dc/dcmitype/"/>
  </ds:schemaRefs>
</ds:datastoreItem>
</file>

<file path=customXml/itemProps4.xml><?xml version="1.0" encoding="utf-8"?>
<ds:datastoreItem xmlns:ds="http://schemas.openxmlformats.org/officeDocument/2006/customXml" ds:itemID="{8F8C0E34-680F-4539-9A33-4D8F23C854CF}"/>
</file>

<file path=docMetadata/LabelInfo.xml><?xml version="1.0" encoding="utf-8"?>
<clbl:labelList xmlns:clbl="http://schemas.microsoft.com/office/2020/mipLabelMetadata">
  <clbl:label id="{f8e024d6-51f2-471b-ac2c-b1117d65062e}" enabled="1" method="Standard" siteId="{1d4fae52-39b3-4bfa-b0b3-022956b11194}"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UNESCO</dc:creator>
  <cp:lastModifiedBy>Sun, Jia</cp:lastModifiedBy>
  <cp:revision>3</cp:revision>
  <cp:lastPrinted>2016-08-04T13:44:00Z</cp:lastPrinted>
  <dcterms:created xsi:type="dcterms:W3CDTF">2025-02-04T15:30:00Z</dcterms:created>
  <dcterms:modified xsi:type="dcterms:W3CDTF">2025-02-24T16:53:58Z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y fmtid="{D5CDD505-2E9C-101B-9397-08002B2CF9AE}" pid="3" name="_dlc_DocIdItemGuid">
    <vt:lpwstr>53efee88-a7be-40d2-a725-afb46c6e606c</vt:lpwstr>
  </property>
  <property fmtid="{D5CDD505-2E9C-101B-9397-08002B2CF9AE}" pid="4" name="MediaServiceImageTags">
    <vt:lpwstr/>
  </property>
</Properties>
</file>