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E970A" w14:textId="794176D7" w:rsidR="00DA2CF8" w:rsidRDefault="00BC6BFA" w:rsidP="005F2C96">
      <w:pPr>
        <w:jc w:val="center"/>
        <w:rPr>
          <w:color w:val="FF671F"/>
        </w:rPr>
      </w:pPr>
      <w:r w:rsidRPr="0045557C">
        <w:rPr>
          <w:noProof/>
          <w:lang w:val="en-US" w:eastAsia="en-US"/>
        </w:rPr>
        <w:drawing>
          <wp:inline distT="0" distB="0" distL="0" distR="0" wp14:anchorId="0E0679FC" wp14:editId="5F7917CE">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4CC42D48" w14:textId="09C5BF63" w:rsidR="00BC6BFA" w:rsidRPr="00633021" w:rsidRDefault="00F23604" w:rsidP="005F2C96">
      <w:pPr>
        <w:jc w:val="center"/>
        <w:rPr>
          <w:color w:val="0033A0"/>
          <w:spacing w:val="60"/>
          <w:sz w:val="40"/>
          <w:szCs w:val="40"/>
        </w:rPr>
      </w:pPr>
      <w:r>
        <w:rPr>
          <w:color w:val="0033A0"/>
          <w:spacing w:val="60"/>
          <w:sz w:val="40"/>
          <w:szCs w:val="40"/>
        </w:rPr>
        <w:t>TERMS OF REFERENCE</w:t>
      </w:r>
    </w:p>
    <w:p w14:paraId="68AE93C2" w14:textId="77777777" w:rsidR="00BC6BFA" w:rsidRPr="00BC6BFA" w:rsidRDefault="00BC6BFA"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14:paraId="0C676B5F" w14:textId="011A3680" w:rsidR="00BC6BFA" w:rsidRPr="00633021" w:rsidRDefault="00BC6BFA" w:rsidP="005F2C96">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113" w:type="dxa"/>
          <w:bottom w:w="28" w:type="dxa"/>
          <w:right w:w="113" w:type="dxa"/>
        </w:tblCellMar>
        <w:tblLook w:val="01E0" w:firstRow="1" w:lastRow="1" w:firstColumn="1" w:lastColumn="1" w:noHBand="0" w:noVBand="0"/>
      </w:tblPr>
      <w:tblGrid>
        <w:gridCol w:w="3061"/>
        <w:gridCol w:w="6293"/>
      </w:tblGrid>
      <w:tr w:rsidR="00BC6BFA" w:rsidRPr="00BC6BFA" w14:paraId="5F82DB08" w14:textId="77777777" w:rsidTr="146083C4">
        <w:tc>
          <w:tcPr>
            <w:tcW w:w="3061" w:type="dxa"/>
            <w:tcBorders>
              <w:bottom w:val="single" w:sz="4" w:space="0" w:color="FFFFFF" w:themeColor="background1"/>
            </w:tcBorders>
            <w:shd w:val="clear" w:color="auto" w:fill="418FDE"/>
          </w:tcPr>
          <w:p w14:paraId="3AD48B20" w14:textId="33BB5733" w:rsidR="00BC6BFA" w:rsidRPr="00BC6BFA" w:rsidRDefault="00BC6BFA" w:rsidP="005F2C96">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Pr>
              <w:p w14:paraId="06EA2465" w14:textId="39967A7B" w:rsidR="00BC6BFA" w:rsidRPr="006E5D2E" w:rsidRDefault="00900103" w:rsidP="146083C4">
                <w:pPr>
                  <w:pStyle w:val="Title"/>
                  <w:jc w:val="left"/>
                  <w:rPr>
                    <w:rStyle w:val="PDNORMALTEXT"/>
                  </w:rPr>
                </w:pPr>
                <w:r w:rsidRPr="146083C4">
                  <w:rPr>
                    <w:rStyle w:val="PDNORMALTEXT"/>
                  </w:rPr>
                  <w:t>Inte</w:t>
                </w:r>
                <w:r w:rsidR="35087E8A" w:rsidRPr="146083C4">
                  <w:rPr>
                    <w:rStyle w:val="PDNORMALTEXT"/>
                  </w:rPr>
                  <w:t xml:space="preserve">rn </w:t>
                </w:r>
                <w:r w:rsidR="00C50F2F">
                  <w:rPr>
                    <w:rStyle w:val="PDNORMALTEXT"/>
                  </w:rPr>
                  <w:t>–</w:t>
                </w:r>
                <w:r w:rsidR="35087E8A" w:rsidRPr="146083C4">
                  <w:rPr>
                    <w:rStyle w:val="PDNORMALTEXT"/>
                  </w:rPr>
                  <w:t xml:space="preserve"> </w:t>
                </w:r>
                <w:r w:rsidR="00C50F2F">
                  <w:rPr>
                    <w:rStyle w:val="PDNORMALTEXT"/>
                  </w:rPr>
                  <w:t>Climate Action</w:t>
                </w:r>
              </w:p>
            </w:tc>
          </w:sdtContent>
        </w:sdt>
      </w:tr>
      <w:tr w:rsidR="00BC6BFA" w:rsidRPr="00BC6BFA" w14:paraId="2BD6373F" w14:textId="77777777" w:rsidTr="146083C4">
        <w:tc>
          <w:tcPr>
            <w:tcW w:w="3061" w:type="dxa"/>
            <w:tcBorders>
              <w:top w:val="single" w:sz="4" w:space="0" w:color="FFFFFF" w:themeColor="background1"/>
              <w:bottom w:val="single" w:sz="4" w:space="0" w:color="FFFFFF" w:themeColor="background1"/>
            </w:tcBorders>
            <w:shd w:val="clear" w:color="auto" w:fill="418FDE"/>
          </w:tcPr>
          <w:p w14:paraId="6E62D843" w14:textId="4039DFE4" w:rsidR="00BC6BFA" w:rsidRPr="00BC6BFA" w:rsidRDefault="00BC6BFA" w:rsidP="005F2C96">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Pr>
          <w:p w14:paraId="610F87B6" w14:textId="09CF5BFB" w:rsidR="00BC6BFA" w:rsidRPr="006E5D2E" w:rsidRDefault="00C50F2F" w:rsidP="146083C4">
            <w:pPr>
              <w:pStyle w:val="Title"/>
              <w:jc w:val="left"/>
              <w:rPr>
                <w:rStyle w:val="PDNORMALTEXT"/>
              </w:rPr>
            </w:pPr>
            <w:r>
              <w:rPr>
                <w:rStyle w:val="PDNORMALTEXT"/>
              </w:rPr>
              <w:t>Geneva, Switzerland</w:t>
            </w:r>
          </w:p>
        </w:tc>
      </w:tr>
      <w:tr w:rsidR="00BC6BFA" w:rsidRPr="00BC6BFA" w14:paraId="5D386380" w14:textId="77777777" w:rsidTr="146083C4">
        <w:tc>
          <w:tcPr>
            <w:tcW w:w="3061" w:type="dxa"/>
            <w:tcBorders>
              <w:top w:val="single" w:sz="4" w:space="0" w:color="FFFFFF" w:themeColor="background1"/>
              <w:bottom w:val="single" w:sz="4" w:space="0" w:color="FFFFFF" w:themeColor="background1"/>
            </w:tcBorders>
            <w:shd w:val="clear" w:color="auto" w:fill="418FDE"/>
          </w:tcPr>
          <w:p w14:paraId="259FEC3C" w14:textId="3CA8241E" w:rsidR="00BC6BFA" w:rsidRPr="00BC6BFA" w:rsidRDefault="00BC6BFA" w:rsidP="005F2C96">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Pr>
              <w:p w14:paraId="0336827B" w14:textId="275EBA3D" w:rsidR="00BC6BFA" w:rsidRPr="006E5D2E" w:rsidRDefault="00D77479" w:rsidP="005F2C96">
                <w:pPr>
                  <w:pStyle w:val="Title"/>
                  <w:jc w:val="left"/>
                  <w:rPr>
                    <w:szCs w:val="22"/>
                  </w:rPr>
                </w:pPr>
                <w:r>
                  <w:rPr>
                    <w:rStyle w:val="PDNORMALTEXT"/>
                  </w:rPr>
                  <w:t>Climate Action</w:t>
                </w:r>
              </w:p>
            </w:tc>
          </w:sdtContent>
        </w:sdt>
      </w:tr>
      <w:tr w:rsidR="00BC6BFA" w:rsidRPr="00BC6BFA" w14:paraId="58BB3C91" w14:textId="77777777" w:rsidTr="146083C4">
        <w:tc>
          <w:tcPr>
            <w:tcW w:w="3061" w:type="dxa"/>
            <w:tcBorders>
              <w:top w:val="single" w:sz="4" w:space="0" w:color="FFFFFF" w:themeColor="background1"/>
              <w:bottom w:val="single" w:sz="4" w:space="0" w:color="FFFFFF" w:themeColor="background1"/>
            </w:tcBorders>
            <w:shd w:val="clear" w:color="auto" w:fill="418FDE"/>
          </w:tcPr>
          <w:p w14:paraId="574E15E5" w14:textId="219F2E13" w:rsidR="00BC6BFA" w:rsidRPr="00BC6BFA" w:rsidRDefault="00BC6BFA" w:rsidP="005F2C96">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Pr>
              <w:p w14:paraId="69AACE5A" w14:textId="389FF566" w:rsidR="00BC6BFA" w:rsidRPr="006E5D2E" w:rsidRDefault="00D77479" w:rsidP="005F2C96">
                <w:pPr>
                  <w:pStyle w:val="Title"/>
                  <w:jc w:val="left"/>
                  <w:rPr>
                    <w:szCs w:val="22"/>
                  </w:rPr>
                </w:pPr>
                <w:r>
                  <w:rPr>
                    <w:rStyle w:val="PDNORMALTEXT"/>
                  </w:rPr>
                  <w:t>Climate Action Division</w:t>
                </w:r>
              </w:p>
            </w:tc>
          </w:sdtContent>
        </w:sdt>
      </w:tr>
      <w:tr w:rsidR="00BC6BFA" w:rsidRPr="00BC6BFA" w14:paraId="2F562DAB" w14:textId="77777777" w:rsidTr="146083C4">
        <w:tc>
          <w:tcPr>
            <w:tcW w:w="3061" w:type="dxa"/>
            <w:tcBorders>
              <w:top w:val="single" w:sz="4" w:space="0" w:color="FFFFFF" w:themeColor="background1"/>
              <w:bottom w:val="single" w:sz="4" w:space="0" w:color="FFFFFF" w:themeColor="background1"/>
            </w:tcBorders>
            <w:shd w:val="clear" w:color="auto" w:fill="418FDE"/>
          </w:tcPr>
          <w:p w14:paraId="220F79C5" w14:textId="630A3082" w:rsidR="00BC6BFA" w:rsidRPr="00BC6BFA" w:rsidRDefault="00BC6BFA" w:rsidP="005F2C96">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Pr>
              <w:p w14:paraId="46BF2E0B" w14:textId="0BE732FE" w:rsidR="00BC6BFA" w:rsidRPr="006E5D2E" w:rsidRDefault="00142380" w:rsidP="005F2C96">
                <w:pPr>
                  <w:pStyle w:val="Title"/>
                  <w:jc w:val="left"/>
                  <w:rPr>
                    <w:szCs w:val="22"/>
                  </w:rPr>
                </w:pPr>
                <w:r>
                  <w:rPr>
                    <w:rStyle w:val="PDNORMALTEXT"/>
                  </w:rPr>
                  <w:t>HQ (CAD Division)</w:t>
                </w:r>
              </w:p>
            </w:tc>
          </w:sdtContent>
        </w:sdt>
      </w:tr>
      <w:tr w:rsidR="00BC6BFA" w:rsidRPr="00BC6BFA" w14:paraId="6F54594E" w14:textId="77777777" w:rsidTr="146083C4">
        <w:tc>
          <w:tcPr>
            <w:tcW w:w="3061" w:type="dxa"/>
            <w:tcBorders>
              <w:top w:val="single" w:sz="4" w:space="0" w:color="FFFFFF" w:themeColor="background1"/>
              <w:bottom w:val="single" w:sz="4" w:space="0" w:color="FFFFFF" w:themeColor="background1"/>
            </w:tcBorders>
            <w:shd w:val="clear" w:color="auto" w:fill="418FDE"/>
          </w:tcPr>
          <w:p w14:paraId="58A3A930" w14:textId="77777777" w:rsidR="00BC6BFA" w:rsidRPr="00BC6BFA" w:rsidRDefault="00BC6BFA" w:rsidP="005F2C96">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Pr>
              <w:p w14:paraId="199E7753" w14:textId="15C1A392" w:rsidR="00BC6BFA" w:rsidRPr="006E5D2E" w:rsidRDefault="00307941" w:rsidP="146083C4">
                <w:pPr>
                  <w:pStyle w:val="Title"/>
                  <w:rPr>
                    <w:rStyle w:val="PDNORMALTEXT"/>
                  </w:rPr>
                </w:pPr>
                <w:r>
                  <w:rPr>
                    <w:rStyle w:val="PDNORMALTEXT"/>
                  </w:rPr>
                  <w:t>Climate Action Director</w:t>
                </w:r>
              </w:p>
            </w:tc>
          </w:sdtContent>
        </w:sdt>
      </w:tr>
      <w:tr w:rsidR="00BC6BFA" w:rsidRPr="00BC6BFA" w14:paraId="0D4C7E39" w14:textId="77777777" w:rsidTr="146083C4">
        <w:tc>
          <w:tcPr>
            <w:tcW w:w="3061" w:type="dxa"/>
            <w:tcBorders>
              <w:top w:val="single" w:sz="4" w:space="0" w:color="FFFFFF" w:themeColor="background1"/>
            </w:tcBorders>
            <w:shd w:val="clear" w:color="auto" w:fill="418FDE"/>
          </w:tcPr>
          <w:p w14:paraId="11F30158" w14:textId="77777777" w:rsidR="00BC6BFA" w:rsidRPr="00BC6BFA" w:rsidRDefault="00BC6BFA" w:rsidP="005F2C96">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Pr>
              <w:p w14:paraId="3287581F" w14:textId="28D6B217" w:rsidR="00BC6BFA" w:rsidRPr="006E5D2E" w:rsidRDefault="004423B6" w:rsidP="005F2C96">
                <w:pPr>
                  <w:pStyle w:val="Title"/>
                  <w:jc w:val="left"/>
                  <w:rPr>
                    <w:szCs w:val="22"/>
                  </w:rPr>
                </w:pPr>
                <w:r>
                  <w:rPr>
                    <w:rStyle w:val="PDNORMALTEXT"/>
                  </w:rPr>
                  <w:t>0</w:t>
                </w:r>
              </w:p>
            </w:tc>
          </w:sdtContent>
        </w:sdt>
      </w:tr>
    </w:tbl>
    <w:p w14:paraId="4CBEB1FD" w14:textId="7B807BC8" w:rsidR="00BC6BFA" w:rsidRPr="00434688" w:rsidRDefault="00BC6BFA" w:rsidP="005F2C96">
      <w:pPr>
        <w:jc w:val="left"/>
        <w:rPr>
          <w:color w:val="808080" w:themeColor="background1" w:themeShade="80"/>
        </w:rPr>
      </w:pPr>
    </w:p>
    <w:p w14:paraId="70C5660D" w14:textId="0D840A3D" w:rsidR="00BC6BFA" w:rsidRPr="00BC6BFA" w:rsidRDefault="00BC6BFA"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14:paraId="0B199DBF" w14:textId="74221514" w:rsidR="00BC6BFA" w:rsidRPr="00633021" w:rsidRDefault="00BC6BFA" w:rsidP="005F2C96">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14:paraId="23898AE4" w14:textId="3D3E4AEC" w:rsidR="001857BB" w:rsidRDefault="001857BB" w:rsidP="001857BB">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p w14:paraId="4C5DE22A" w14:textId="5FF8201C" w:rsidR="00E37B50" w:rsidRPr="005435C7" w:rsidRDefault="00000000" w:rsidP="00E37B50">
      <w:pPr>
        <w:spacing w:after="0"/>
        <w:rPr>
          <w:lang w:val="en-US" w:eastAsia="en-US"/>
        </w:rPr>
      </w:pPr>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DefaultParagraphFont"/>
            <w:rFonts w:cs="Angsana New"/>
            <w:color w:val="418FDE"/>
            <w:spacing w:val="20"/>
            <w:sz w:val="24"/>
            <w:szCs w:val="24"/>
            <w:lang w:val="en-US" w:eastAsia="en-US"/>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DefaultParagraphFont"/>
                <w:rFonts w:cs="Angsana New"/>
                <w:color w:val="418FDE"/>
                <w:spacing w:val="20"/>
                <w:sz w:val="24"/>
                <w:szCs w:val="24"/>
                <w:lang w:val="en-US" w:eastAsia="en-US"/>
              </w:rPr>
            </w:sdtEndPr>
            <w:sdtContent>
              <w:r w:rsidR="00E37B50" w:rsidRPr="4304609F">
                <w:rPr>
                  <w:rFonts w:eastAsia="Arial"/>
                  <w:szCs w:val="22"/>
                  <w:lang w:val="en-US"/>
                </w:rPr>
                <w:t xml:space="preserve">IOM is committed to addressing the impacts of climate change, environmental degradation, and disasters on human mobility, in line with its mandate. Considering the increasing impact of the Climate Crisis on human </w:t>
              </w:r>
              <w:r w:rsidR="00E37B50">
                <w:rPr>
                  <w:rFonts w:eastAsia="Arial"/>
                  <w:szCs w:val="22"/>
                  <w:lang w:val="en-US"/>
                </w:rPr>
                <w:t>mobility</w:t>
              </w:r>
              <w:r w:rsidR="00E37B50" w:rsidRPr="4304609F">
                <w:rPr>
                  <w:rFonts w:eastAsia="Arial"/>
                  <w:szCs w:val="22"/>
                  <w:lang w:val="en-US"/>
                </w:rPr>
                <w:t>, it is important for IOM to expand its vision and ensure a comprehensive response to climate change and human mobility, while driving effective solutions at all levels. IOM created a Climate Action Division to adopt a holistic approach that integrates policies and response, emphasizes innovative and sustainable solutions. IOM will create platforms that amplify the voices of affected populations, safeguard their rights, and acknowledge their freedom of choice regarding whether to remain or migrate.</w:t>
              </w:r>
            </w:sdtContent>
          </w:sdt>
        </w:sdtContent>
      </w:sdt>
      <w:r w:rsidR="00E37B50" w:rsidRPr="4304609F">
        <w:rPr>
          <w:rFonts w:eastAsia="Arial"/>
          <w:szCs w:val="22"/>
          <w:lang w:val="en-US"/>
        </w:rPr>
        <w:t xml:space="preserve"> </w:t>
      </w:r>
    </w:p>
    <w:p w14:paraId="48BA3F8C" w14:textId="77777777" w:rsidR="00E37B50" w:rsidRPr="005435C7" w:rsidRDefault="00E37B50" w:rsidP="00E37B50">
      <w:pPr>
        <w:spacing w:after="120"/>
        <w:ind w:left="-20" w:right="-20"/>
      </w:pPr>
      <w:r w:rsidRPr="4304609F">
        <w:rPr>
          <w:rFonts w:eastAsia="Arial"/>
          <w:szCs w:val="22"/>
          <w:lang w:val="en-US"/>
        </w:rPr>
        <w:t xml:space="preserve">The office will enhance the role of IOM as the leading agency in this area, ensuring a holistic approach to Climate Mobility as an overarching and integrated in </w:t>
      </w:r>
      <w:proofErr w:type="spellStart"/>
      <w:r w:rsidRPr="4304609F">
        <w:rPr>
          <w:rFonts w:eastAsia="Arial"/>
          <w:szCs w:val="22"/>
          <w:lang w:val="en-US"/>
        </w:rPr>
        <w:t>programmes</w:t>
      </w:r>
      <w:proofErr w:type="spellEnd"/>
      <w:r w:rsidRPr="4304609F">
        <w:rPr>
          <w:rFonts w:eastAsia="Arial"/>
          <w:szCs w:val="22"/>
          <w:lang w:val="en-US"/>
        </w:rPr>
        <w:t xml:space="preserve"> across the operational pillar.</w:t>
      </w:r>
    </w:p>
    <w:p w14:paraId="2C24B2FB" w14:textId="77777777" w:rsidR="00E37B50" w:rsidRPr="00742189" w:rsidRDefault="00E37B50" w:rsidP="00E37B50">
      <w:pPr>
        <w:spacing w:after="120"/>
        <w:ind w:left="-20" w:right="-20"/>
      </w:pPr>
      <w:r w:rsidRPr="4304609F">
        <w:rPr>
          <w:rFonts w:eastAsia="Arial"/>
          <w:b/>
          <w:bCs/>
          <w:szCs w:val="22"/>
          <w:lang w:val="en-US"/>
        </w:rPr>
        <w:t xml:space="preserve">The Climate Action Division will </w:t>
      </w:r>
      <w:r w:rsidRPr="00742189">
        <w:rPr>
          <w:rFonts w:eastAsia="Arial"/>
          <w:b/>
          <w:bCs/>
          <w:szCs w:val="22"/>
          <w:lang w:val="en-US"/>
        </w:rPr>
        <w:t>support the vision of ensuring:</w:t>
      </w:r>
    </w:p>
    <w:p w14:paraId="16F307D9" w14:textId="77777777" w:rsidR="00E37B50" w:rsidRPr="00742189" w:rsidRDefault="00E37B50" w:rsidP="00E37B50">
      <w:pPr>
        <w:spacing w:after="120"/>
        <w:ind w:right="-20"/>
        <w:rPr>
          <w:rFonts w:eastAsia="Arial"/>
          <w:b/>
          <w:bCs/>
          <w:szCs w:val="22"/>
          <w:lang w:val="en-US"/>
        </w:rPr>
      </w:pPr>
      <w:r w:rsidRPr="00742189">
        <w:rPr>
          <w:rFonts w:eastAsia="Arial"/>
          <w:szCs w:val="22"/>
          <w:lang w:val="en-US"/>
        </w:rPr>
        <w:t>Comprehensive, evidence and Rights Based Approach to human mobility induced by Climate Change, ensuring sustainable solutions and protection for people in climate- impacted communities and harnessing the power of Climate Mobility.</w:t>
      </w:r>
    </w:p>
    <w:p w14:paraId="0480E04F" w14:textId="77777777" w:rsidR="00E37B50" w:rsidRPr="005435C7" w:rsidRDefault="00E37B50" w:rsidP="00E37B50">
      <w:pPr>
        <w:pStyle w:val="ListParagraph"/>
        <w:numPr>
          <w:ilvl w:val="0"/>
          <w:numId w:val="14"/>
        </w:numPr>
        <w:autoSpaceDE/>
        <w:autoSpaceDN/>
        <w:adjustRightInd/>
        <w:spacing w:after="0"/>
        <w:ind w:left="-20" w:right="-20" w:firstLine="20"/>
        <w:contextualSpacing w:val="0"/>
        <w:rPr>
          <w:rFonts w:eastAsia="Arial"/>
          <w:i/>
          <w:iCs/>
          <w:szCs w:val="22"/>
        </w:rPr>
      </w:pPr>
      <w:r w:rsidRPr="4304609F">
        <w:rPr>
          <w:rFonts w:eastAsia="Arial"/>
          <w:i/>
          <w:iCs/>
          <w:szCs w:val="22"/>
        </w:rPr>
        <w:t xml:space="preserve">Climate Action </w:t>
      </w:r>
      <w:r>
        <w:rPr>
          <w:rFonts w:eastAsia="Arial"/>
          <w:i/>
          <w:iCs/>
          <w:szCs w:val="22"/>
        </w:rPr>
        <w:t>P</w:t>
      </w:r>
      <w:r w:rsidRPr="4304609F">
        <w:rPr>
          <w:rFonts w:eastAsia="Arial"/>
          <w:i/>
          <w:iCs/>
          <w:szCs w:val="22"/>
        </w:rPr>
        <w:t xml:space="preserve">olicy </w:t>
      </w:r>
      <w:r>
        <w:rPr>
          <w:rFonts w:eastAsia="Arial"/>
          <w:i/>
          <w:iCs/>
          <w:szCs w:val="22"/>
        </w:rPr>
        <w:t>A</w:t>
      </w:r>
      <w:r w:rsidRPr="4304609F">
        <w:rPr>
          <w:rFonts w:eastAsia="Arial"/>
          <w:i/>
          <w:iCs/>
          <w:szCs w:val="22"/>
        </w:rPr>
        <w:t xml:space="preserve">dvocacy </w:t>
      </w:r>
    </w:p>
    <w:p w14:paraId="5F29ED52" w14:textId="77777777" w:rsidR="00E37B50" w:rsidRPr="005435C7" w:rsidRDefault="00E37B50" w:rsidP="00E37B50">
      <w:pPr>
        <w:pStyle w:val="ListParagraph"/>
        <w:numPr>
          <w:ilvl w:val="0"/>
          <w:numId w:val="14"/>
        </w:numPr>
        <w:autoSpaceDE/>
        <w:autoSpaceDN/>
        <w:adjustRightInd/>
        <w:spacing w:after="0"/>
        <w:ind w:left="-20" w:right="-20" w:firstLine="20"/>
        <w:contextualSpacing w:val="0"/>
        <w:rPr>
          <w:rFonts w:eastAsia="Arial"/>
          <w:i/>
          <w:iCs/>
          <w:szCs w:val="22"/>
        </w:rPr>
      </w:pPr>
      <w:r w:rsidRPr="4304609F">
        <w:rPr>
          <w:rFonts w:eastAsia="Arial"/>
          <w:i/>
          <w:iCs/>
          <w:szCs w:val="22"/>
        </w:rPr>
        <w:t>Climate Mobility Labs</w:t>
      </w:r>
    </w:p>
    <w:p w14:paraId="7230506F" w14:textId="75986326" w:rsidR="00B37882" w:rsidRPr="00D77479" w:rsidRDefault="00E37B50" w:rsidP="00D77479">
      <w:pPr>
        <w:pStyle w:val="ListParagraph"/>
        <w:numPr>
          <w:ilvl w:val="0"/>
          <w:numId w:val="14"/>
        </w:numPr>
        <w:autoSpaceDE/>
        <w:autoSpaceDN/>
        <w:adjustRightInd/>
        <w:spacing w:after="0"/>
        <w:ind w:left="-20" w:right="-20" w:firstLine="20"/>
        <w:contextualSpacing w:val="0"/>
        <w:rPr>
          <w:rFonts w:eastAsia="Arial"/>
          <w:i/>
          <w:iCs/>
          <w:szCs w:val="22"/>
        </w:rPr>
      </w:pPr>
      <w:r w:rsidRPr="4304609F">
        <w:rPr>
          <w:rFonts w:eastAsia="Arial"/>
          <w:i/>
          <w:iCs/>
          <w:szCs w:val="22"/>
        </w:rPr>
        <w:t xml:space="preserve">Climate </w:t>
      </w:r>
      <w:r>
        <w:rPr>
          <w:rFonts w:eastAsia="Arial"/>
          <w:i/>
          <w:iCs/>
          <w:szCs w:val="22"/>
        </w:rPr>
        <w:t>Finance and Partnership</w:t>
      </w:r>
    </w:p>
    <w:p w14:paraId="7E400EFE" w14:textId="545F96FD" w:rsidR="001857BB" w:rsidRDefault="001857BB" w:rsidP="00E37B50">
      <w:pPr>
        <w:spacing w:after="200"/>
        <w:rPr>
          <w:rFonts w:cs="Angsana New"/>
          <w:color w:val="418FDE"/>
          <w:spacing w:val="20"/>
          <w:sz w:val="24"/>
          <w:szCs w:val="24"/>
          <w:lang w:val="en-US" w:eastAsia="en-US"/>
        </w:rPr>
      </w:pPr>
      <w:r>
        <w:rPr>
          <w:rFonts w:cs="Angsana New"/>
          <w:color w:val="418FDE"/>
          <w:spacing w:val="20"/>
          <w:sz w:val="24"/>
          <w:szCs w:val="24"/>
          <w:lang w:val="en-US" w:eastAsia="en-US"/>
        </w:rPr>
        <w:lastRenderedPageBreak/>
        <w:t>SUPERVISION</w:t>
      </w:r>
    </w:p>
    <w:p w14:paraId="5122A9CB" w14:textId="12B25033" w:rsidR="001857BB" w:rsidRPr="00F5273E" w:rsidRDefault="00315FEB" w:rsidP="146083C4">
      <w:pPr>
        <w:autoSpaceDE/>
        <w:autoSpaceDN/>
        <w:adjustRightInd/>
        <w:spacing w:after="200"/>
        <w:jc w:val="left"/>
        <w:rPr>
          <w:rFonts w:cs="Cordia New"/>
          <w:lang w:val="en-US" w:eastAsia="en-US"/>
        </w:rPr>
      </w:pPr>
      <w:r w:rsidRPr="00E923BD">
        <w:rPr>
          <w:szCs w:val="22"/>
        </w:rPr>
        <w:t xml:space="preserve">Under the supervision of the </w:t>
      </w:r>
      <w:r>
        <w:rPr>
          <w:szCs w:val="22"/>
        </w:rPr>
        <w:t>Climate Action Division Director</w:t>
      </w:r>
      <w:r w:rsidRPr="00E923BD">
        <w:rPr>
          <w:szCs w:val="22"/>
        </w:rPr>
        <w:t xml:space="preserve">, the </w:t>
      </w:r>
      <w:r>
        <w:rPr>
          <w:szCs w:val="22"/>
        </w:rPr>
        <w:t>Programme Support Officer</w:t>
      </w:r>
      <w:r w:rsidRPr="00E923BD">
        <w:rPr>
          <w:szCs w:val="22"/>
        </w:rPr>
        <w:t xml:space="preserve"> </w:t>
      </w:r>
      <w:r w:rsidR="008017E0">
        <w:rPr>
          <w:szCs w:val="22"/>
        </w:rPr>
        <w:t>will support the Climate Action Division by assisting with data collection, research, communication, stakeholder engagement, funding support, project monitoring, and knowledge sharing</w:t>
      </w:r>
      <w:r>
        <w:rPr>
          <w:szCs w:val="22"/>
        </w:rPr>
        <w:t>; and provide overall support for the</w:t>
      </w:r>
      <w:r w:rsidRPr="00E923BD">
        <w:rPr>
          <w:szCs w:val="22"/>
        </w:rPr>
        <w:t xml:space="preserve"> overall work of the Division</w:t>
      </w:r>
      <w:r w:rsidR="00BF00E6">
        <w:rPr>
          <w:szCs w:val="22"/>
        </w:rPr>
        <w:t xml:space="preserve"> to enhance climate mobility efforts and policy advocacy. </w:t>
      </w:r>
    </w:p>
    <w:p w14:paraId="6F3B93BF" w14:textId="459B5861" w:rsidR="001B05E1" w:rsidRPr="00BC6BFA" w:rsidRDefault="001B05E1"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14:paraId="5B9FF44E" w14:textId="5288846B" w:rsidR="001B05E1" w:rsidRPr="00633021" w:rsidRDefault="001B05E1" w:rsidP="005F2C96">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14:paraId="2FA1EC84" w14:textId="6CE61C80" w:rsidR="5E628260" w:rsidRDefault="00E845D5" w:rsidP="00E845D5">
          <w:pPr>
            <w:spacing w:after="200"/>
            <w:jc w:val="left"/>
            <w:rPr>
              <w:rStyle w:val="PDNORMALTEXT"/>
            </w:rPr>
          </w:pPr>
          <w:r>
            <w:rPr>
              <w:rStyle w:val="PDNORMALTEXT"/>
            </w:rPr>
            <w:t>The intern will provide CAD with assistance in various areas of its work. Tasks will include:</w:t>
          </w:r>
        </w:p>
        <w:p w14:paraId="02F9293E" w14:textId="25EBDECD" w:rsidR="00E845D5" w:rsidRPr="00AB21B6" w:rsidRDefault="00112BDB" w:rsidP="00E845D5">
          <w:pPr>
            <w:pStyle w:val="ListParagraph"/>
            <w:numPr>
              <w:ilvl w:val="0"/>
              <w:numId w:val="15"/>
            </w:numPr>
            <w:spacing w:after="200"/>
            <w:jc w:val="left"/>
            <w:rPr>
              <w:rFonts w:eastAsia="Gill Sans Nova" w:cs="Gill Sans Nova"/>
              <w:szCs w:val="22"/>
            </w:rPr>
          </w:pPr>
          <w:r w:rsidRPr="00AB21B6">
            <w:rPr>
              <w:rFonts w:eastAsia="Gill Sans Nova" w:cs="Gill Sans Nova"/>
              <w:szCs w:val="22"/>
            </w:rPr>
            <w:t>Contribute to drafting reports, presentations, and social media content to share CAD’s work with different audiences</w:t>
          </w:r>
        </w:p>
        <w:p w14:paraId="7AA4FE45" w14:textId="45C6A344" w:rsidR="00112BDB" w:rsidRPr="00AB21B6" w:rsidRDefault="00112BDB" w:rsidP="00E845D5">
          <w:pPr>
            <w:pStyle w:val="ListParagraph"/>
            <w:numPr>
              <w:ilvl w:val="0"/>
              <w:numId w:val="15"/>
            </w:numPr>
            <w:spacing w:after="200"/>
            <w:jc w:val="left"/>
            <w:rPr>
              <w:rFonts w:eastAsia="Gill Sans Nova" w:cs="Gill Sans Nova"/>
              <w:szCs w:val="22"/>
            </w:rPr>
          </w:pPr>
          <w:r w:rsidRPr="00AB21B6">
            <w:rPr>
              <w:rFonts w:eastAsia="Gill Sans Nova" w:cs="Gill Sans Nova"/>
              <w:szCs w:val="22"/>
            </w:rPr>
            <w:t>Gather and organize data on climate-induced migration to support decision-making and project planning</w:t>
          </w:r>
        </w:p>
        <w:p w14:paraId="6BE170CD" w14:textId="7675C824" w:rsidR="00112BDB" w:rsidRPr="00AB21B6" w:rsidRDefault="00241493" w:rsidP="00E845D5">
          <w:pPr>
            <w:pStyle w:val="ListParagraph"/>
            <w:numPr>
              <w:ilvl w:val="0"/>
              <w:numId w:val="15"/>
            </w:numPr>
            <w:spacing w:after="200"/>
            <w:jc w:val="left"/>
            <w:rPr>
              <w:rFonts w:eastAsia="Gill Sans Nova" w:cs="Gill Sans Nova"/>
              <w:szCs w:val="22"/>
            </w:rPr>
          </w:pPr>
          <w:r w:rsidRPr="00AB21B6">
            <w:rPr>
              <w:rFonts w:eastAsia="Gill Sans Nova" w:cs="Gill Sans Nova"/>
              <w:szCs w:val="22"/>
            </w:rPr>
            <w:t xml:space="preserve">Help organize meetings, workshops, and events by managing logistics, preparing materials… </w:t>
          </w:r>
        </w:p>
        <w:p w14:paraId="58541298" w14:textId="06EF026B" w:rsidR="00241493" w:rsidRPr="00AB21B6" w:rsidRDefault="00241493" w:rsidP="00E845D5">
          <w:pPr>
            <w:pStyle w:val="ListParagraph"/>
            <w:numPr>
              <w:ilvl w:val="0"/>
              <w:numId w:val="15"/>
            </w:numPr>
            <w:spacing w:after="200"/>
            <w:jc w:val="left"/>
            <w:rPr>
              <w:rFonts w:eastAsia="Gill Sans Nova" w:cs="Gill Sans Nova"/>
              <w:szCs w:val="22"/>
            </w:rPr>
          </w:pPr>
          <w:r w:rsidRPr="00AB21B6">
            <w:rPr>
              <w:rFonts w:eastAsia="Gill Sans Nova" w:cs="Gill Sans Nova"/>
              <w:szCs w:val="22"/>
            </w:rPr>
            <w:t>Assist in researching climate mobility issues and preparing summaries to support policy development and advocacy efforts</w:t>
          </w:r>
        </w:p>
        <w:p w14:paraId="3C6873EF" w14:textId="77777777" w:rsidR="00773FEB" w:rsidRPr="00AB21B6" w:rsidRDefault="00773FEB" w:rsidP="00E845D5">
          <w:pPr>
            <w:pStyle w:val="ListParagraph"/>
            <w:numPr>
              <w:ilvl w:val="0"/>
              <w:numId w:val="15"/>
            </w:numPr>
            <w:spacing w:after="200"/>
            <w:jc w:val="left"/>
            <w:rPr>
              <w:rFonts w:eastAsia="Gill Sans Nova" w:cs="Gill Sans Nova"/>
              <w:szCs w:val="22"/>
            </w:rPr>
          </w:pPr>
          <w:r w:rsidRPr="00AB21B6">
            <w:rPr>
              <w:rFonts w:eastAsia="Gill Sans Nova" w:cs="Gill Sans Nova"/>
              <w:szCs w:val="22"/>
            </w:rPr>
            <w:t>Support tracking project progress, compiling updates, and ensuring activities align with CAD’s goals</w:t>
          </w:r>
        </w:p>
        <w:p w14:paraId="24A8DDB1" w14:textId="77777777" w:rsidR="008D6D06" w:rsidRPr="00AB21B6" w:rsidRDefault="00626583" w:rsidP="00E845D5">
          <w:pPr>
            <w:pStyle w:val="ListParagraph"/>
            <w:numPr>
              <w:ilvl w:val="0"/>
              <w:numId w:val="15"/>
            </w:numPr>
            <w:spacing w:after="200"/>
            <w:jc w:val="left"/>
            <w:rPr>
              <w:rFonts w:eastAsia="Gill Sans Nova" w:cs="Gill Sans Nova"/>
              <w:szCs w:val="22"/>
            </w:rPr>
          </w:pPr>
          <w:r w:rsidRPr="00AB21B6">
            <w:rPr>
              <w:rFonts w:eastAsia="Gill Sans Nova" w:cs="Gill Sans Nova"/>
              <w:szCs w:val="22"/>
            </w:rPr>
            <w:t>Support the preparation of internal reports, presentations, talking points, speeches, and briefings</w:t>
          </w:r>
        </w:p>
        <w:p w14:paraId="6A878215" w14:textId="77777777" w:rsidR="0047468E" w:rsidRPr="00AB21B6" w:rsidRDefault="008D6D06" w:rsidP="00E845D5">
          <w:pPr>
            <w:pStyle w:val="ListParagraph"/>
            <w:numPr>
              <w:ilvl w:val="0"/>
              <w:numId w:val="15"/>
            </w:numPr>
            <w:spacing w:after="200"/>
            <w:jc w:val="left"/>
            <w:rPr>
              <w:rFonts w:eastAsia="Gill Sans Nova" w:cs="Gill Sans Nova"/>
              <w:szCs w:val="22"/>
            </w:rPr>
          </w:pPr>
          <w:r w:rsidRPr="00AB21B6">
            <w:rPr>
              <w:rFonts w:eastAsia="Gill Sans Nova" w:cs="Gill Sans Nova"/>
              <w:szCs w:val="22"/>
            </w:rPr>
            <w:t>Identify emerging trends and opportunities relevant to the thematic area and monitoring developments at global level</w:t>
          </w:r>
          <w:r w:rsidR="0047468E" w:rsidRPr="00AB21B6">
            <w:rPr>
              <w:rFonts w:eastAsia="Gill Sans Nova" w:cs="Gill Sans Nova"/>
              <w:szCs w:val="22"/>
            </w:rPr>
            <w:t xml:space="preserve"> including working closely with partners, IOM offices and stakeholders</w:t>
          </w:r>
        </w:p>
        <w:p w14:paraId="1A84294E" w14:textId="7D7E42C0" w:rsidR="00241493" w:rsidRPr="00AB21B6" w:rsidRDefault="0047468E" w:rsidP="00E845D5">
          <w:pPr>
            <w:pStyle w:val="ListParagraph"/>
            <w:numPr>
              <w:ilvl w:val="0"/>
              <w:numId w:val="15"/>
            </w:numPr>
            <w:spacing w:after="200"/>
            <w:jc w:val="left"/>
            <w:rPr>
              <w:rFonts w:eastAsia="Gill Sans Nova" w:cs="Gill Sans Nova"/>
              <w:szCs w:val="22"/>
            </w:rPr>
          </w:pPr>
          <w:r w:rsidRPr="00AB21B6">
            <w:rPr>
              <w:rFonts w:eastAsia="Gill Sans Nova" w:cs="Gill Sans Nova"/>
              <w:szCs w:val="22"/>
            </w:rPr>
            <w:t>Performing other activities as required by CAD</w:t>
          </w:r>
          <w:r w:rsidR="00773FEB" w:rsidRPr="00AB21B6">
            <w:rPr>
              <w:rFonts w:eastAsia="Gill Sans Nova" w:cs="Gill Sans Nova"/>
              <w:szCs w:val="22"/>
            </w:rPr>
            <w:t xml:space="preserve"> </w:t>
          </w:r>
        </w:p>
        <w:p w14:paraId="769E5051" w14:textId="2490F123" w:rsidR="146083C4" w:rsidRDefault="00000000" w:rsidP="146083C4">
          <w:pPr>
            <w:pStyle w:val="ListParagraph"/>
            <w:spacing w:after="200"/>
            <w:jc w:val="left"/>
            <w:rPr>
              <w:rStyle w:val="PDNORMALTEXT"/>
            </w:rPr>
          </w:pPr>
        </w:p>
      </w:sdtContent>
    </w:sdt>
    <w:p w14:paraId="3ED5FB09" w14:textId="77777777" w:rsidR="00252306" w:rsidRDefault="00252306" w:rsidP="00246CD9">
      <w:pPr>
        <w:autoSpaceDE/>
        <w:autoSpaceDN/>
        <w:adjustRightInd/>
        <w:spacing w:after="0"/>
        <w:jc w:val="left"/>
        <w:rPr>
          <w:rFonts w:cs="Angsana New"/>
          <w:color w:val="418FDE"/>
          <w:spacing w:val="20"/>
          <w:sz w:val="24"/>
          <w:szCs w:val="24"/>
          <w:lang w:val="en-US" w:eastAsia="en-US"/>
        </w:rPr>
      </w:pPr>
    </w:p>
    <w:p w14:paraId="39E72C21" w14:textId="0E932A99" w:rsidR="00246CD9" w:rsidRDefault="001857BB" w:rsidP="00246CD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14:paraId="63E9A785" w14:textId="227FA3C8" w:rsidR="0060494B" w:rsidRPr="0033338D" w:rsidRDefault="0060494B" w:rsidP="00252306">
          <w:pPr>
            <w:autoSpaceDE/>
            <w:autoSpaceDN/>
            <w:adjustRightInd/>
            <w:spacing w:before="240"/>
            <w:ind w:right="389"/>
          </w:pPr>
          <w:r w:rsidRPr="0033338D">
            <w:t xml:space="preserve">The </w:t>
          </w:r>
          <w:r>
            <w:t>Intern</w:t>
          </w:r>
          <w:r w:rsidRPr="0033338D">
            <w:t xml:space="preserve"> will gain experience in working in an international multicultural environment, within the United Nations system.</w:t>
          </w:r>
        </w:p>
        <w:p w14:paraId="15CC77CE" w14:textId="77777777" w:rsidR="0060494B" w:rsidRPr="0033338D" w:rsidRDefault="0060494B" w:rsidP="0060494B">
          <w:pPr>
            <w:pStyle w:val="ListParagraph"/>
            <w:numPr>
              <w:ilvl w:val="0"/>
              <w:numId w:val="8"/>
            </w:numPr>
            <w:autoSpaceDE/>
            <w:autoSpaceDN/>
            <w:adjustRightInd/>
            <w:spacing w:before="240"/>
            <w:ind w:right="389"/>
            <w:contextualSpacing w:val="0"/>
          </w:pPr>
          <w:r w:rsidRPr="0033338D">
            <w:t>Gain experience in organization, management, and international cooperation activities.</w:t>
          </w:r>
        </w:p>
        <w:p w14:paraId="27D3B6E0" w14:textId="471CE70D" w:rsidR="0060494B" w:rsidRPr="0033338D" w:rsidRDefault="0060494B" w:rsidP="0060494B">
          <w:pPr>
            <w:pStyle w:val="ListParagraph"/>
            <w:numPr>
              <w:ilvl w:val="0"/>
              <w:numId w:val="8"/>
            </w:numPr>
            <w:autoSpaceDE/>
            <w:autoSpaceDN/>
            <w:adjustRightInd/>
            <w:spacing w:before="240"/>
            <w:ind w:right="389"/>
            <w:contextualSpacing w:val="0"/>
          </w:pPr>
          <w:r>
            <w:t>Gain a better understanding of IOM’s work, as an inter-governmental organization in the field of Migration, and work on formulating and editing institutional strategies, priorities and workplans.</w:t>
          </w:r>
        </w:p>
        <w:p w14:paraId="0FA0F013" w14:textId="77777777" w:rsidR="004A0F24" w:rsidRPr="0033338D" w:rsidRDefault="004A0F24" w:rsidP="004A0F24">
          <w:pPr>
            <w:pStyle w:val="ListParagraph"/>
            <w:numPr>
              <w:ilvl w:val="0"/>
              <w:numId w:val="8"/>
            </w:numPr>
            <w:autoSpaceDE/>
            <w:autoSpaceDN/>
            <w:adjustRightInd/>
            <w:spacing w:before="240"/>
            <w:ind w:right="389"/>
            <w:contextualSpacing w:val="0"/>
          </w:pPr>
          <w:r w:rsidRPr="0033338D">
            <w:t>The Intern can also access online training courses at the disposal of all IOM staff.</w:t>
          </w:r>
        </w:p>
        <w:p w14:paraId="7026DFF3" w14:textId="2C26C419" w:rsidR="004A0F24" w:rsidRDefault="004A0F24" w:rsidP="004A0F24">
          <w:pPr>
            <w:pStyle w:val="ListParagraph"/>
            <w:numPr>
              <w:ilvl w:val="0"/>
              <w:numId w:val="8"/>
            </w:numPr>
            <w:autoSpaceDE/>
            <w:autoSpaceDN/>
            <w:adjustRightInd/>
            <w:spacing w:before="240" w:after="200"/>
            <w:ind w:right="389"/>
            <w:contextualSpacing w:val="0"/>
            <w:jc w:val="left"/>
            <w:rPr>
              <w:rStyle w:val="PDNORMALTEXT"/>
            </w:rPr>
          </w:pPr>
          <w:r w:rsidRPr="0033338D">
            <w:t>The Intern will have the possibility to interact with IOM staff within Headquarters and IOM Missions.</w:t>
          </w:r>
        </w:p>
      </w:sdtContent>
    </w:sdt>
    <w:p w14:paraId="621EEEF5" w14:textId="77777777" w:rsidR="00BB6867" w:rsidRPr="00767CCF" w:rsidRDefault="00BB6867" w:rsidP="00BB6867">
      <w:pPr>
        <w:jc w:val="left"/>
      </w:pPr>
    </w:p>
    <w:p w14:paraId="43502638" w14:textId="5E00302B" w:rsidR="001B05E1" w:rsidRPr="00BC6BFA" w:rsidRDefault="001B05E1"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lastRenderedPageBreak/>
        <w:t xml:space="preserve">SECTION </w:t>
      </w:r>
      <w:r>
        <w:rPr>
          <w:rFonts w:cs="Angsana New"/>
          <w:color w:val="FF671F"/>
          <w:spacing w:val="20"/>
          <w:sz w:val="20"/>
          <w:lang w:val="en-US" w:eastAsia="en-US"/>
        </w:rPr>
        <w:t>4</w:t>
      </w:r>
    </w:p>
    <w:p w14:paraId="74D71373" w14:textId="31702BD6" w:rsidR="001B05E1" w:rsidRPr="00633021" w:rsidRDefault="001B05E1" w:rsidP="005F2C96">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14:paraId="54C35E82" w14:textId="756EFF06" w:rsidR="003C29EF" w:rsidRDefault="3353824E" w:rsidP="146083C4">
      <w:pPr>
        <w:keepNext/>
        <w:keepLines/>
        <w:autoSpaceDE/>
        <w:autoSpaceDN/>
        <w:adjustRightInd/>
        <w:spacing w:after="0"/>
        <w:jc w:val="left"/>
      </w:pPr>
      <w:r w:rsidRPr="146083C4">
        <w:rPr>
          <w:rFonts w:eastAsia="Gill Sans Nova" w:cs="Gill Sans Nova"/>
          <w:color w:val="418FDE"/>
          <w:sz w:val="24"/>
          <w:szCs w:val="24"/>
          <w:lang w:val="en-US"/>
        </w:rPr>
        <w:t>EDUCATION</w:t>
      </w:r>
    </w:p>
    <w:p w14:paraId="4CA6FCCB" w14:textId="77777777" w:rsidR="00FE164A" w:rsidRPr="009B47BD" w:rsidRDefault="00FE164A" w:rsidP="0056535F">
      <w:pPr>
        <w:pStyle w:val="ListParagraph"/>
        <w:keepNext/>
        <w:keepLines/>
        <w:numPr>
          <w:ilvl w:val="0"/>
          <w:numId w:val="2"/>
        </w:numPr>
        <w:autoSpaceDE/>
        <w:autoSpaceDN/>
        <w:adjustRightInd/>
        <w:spacing w:after="0"/>
        <w:ind w:left="284" w:hanging="284"/>
        <w:rPr>
          <w:rFonts w:eastAsia="Gill Sans Nova" w:cs="Gill Sans Nova"/>
          <w:szCs w:val="22"/>
        </w:rPr>
      </w:pPr>
      <w:r w:rsidRPr="009B47BD">
        <w:rPr>
          <w:rFonts w:eastAsia="Gill Sans Nova" w:cs="Gill Sans Nova"/>
          <w:szCs w:val="22"/>
        </w:rPr>
        <w:t>Bachelor’s degree in Political or Social Sciences, Development Studies, Climate Change Studies, Law or related fields from an accredited academic institution.</w:t>
      </w:r>
    </w:p>
    <w:p w14:paraId="20268E2D" w14:textId="1EF3463B" w:rsidR="003C29EF" w:rsidRPr="00FE164A" w:rsidRDefault="00FE164A" w:rsidP="0056535F">
      <w:pPr>
        <w:pStyle w:val="ListParagraph"/>
        <w:keepNext/>
        <w:keepLines/>
        <w:numPr>
          <w:ilvl w:val="0"/>
          <w:numId w:val="2"/>
        </w:numPr>
        <w:autoSpaceDE/>
        <w:autoSpaceDN/>
        <w:adjustRightInd/>
        <w:spacing w:after="0"/>
        <w:ind w:left="284" w:hanging="284"/>
        <w:rPr>
          <w:rFonts w:eastAsia="Gill Sans Nova" w:cs="Gill Sans Nova"/>
          <w:szCs w:val="22"/>
        </w:rPr>
      </w:pPr>
      <w:r w:rsidRPr="009B47BD">
        <w:rPr>
          <w:rFonts w:eastAsia="Gill Sans Nova" w:cs="Gill Sans Nova"/>
          <w:szCs w:val="22"/>
        </w:rPr>
        <w:t>Master’s degree in Political or Social Sciences, Development Studies, Climate Change Studies, Law or related fields from an accredited academic institution will be a distinct advantage.</w:t>
      </w:r>
    </w:p>
    <w:p w14:paraId="6DD19118" w14:textId="2C5EAE97" w:rsidR="003C29EF" w:rsidRDefault="003C29EF" w:rsidP="146083C4">
      <w:pPr>
        <w:keepNext/>
        <w:keepLines/>
        <w:autoSpaceDE/>
        <w:autoSpaceDN/>
        <w:adjustRightInd/>
        <w:spacing w:before="80" w:after="0"/>
        <w:jc w:val="left"/>
        <w:rPr>
          <w:rFonts w:eastAsia="Gill Sans Nova" w:cs="Gill Sans Nova"/>
          <w:color w:val="418FDE"/>
          <w:sz w:val="24"/>
          <w:szCs w:val="24"/>
          <w:lang w:val="en-US"/>
        </w:rPr>
      </w:pPr>
    </w:p>
    <w:p w14:paraId="6FE3F543" w14:textId="09D29CA5" w:rsidR="003C29EF" w:rsidRDefault="3353824E" w:rsidP="146083C4">
      <w:pPr>
        <w:keepNext/>
        <w:keepLines/>
        <w:autoSpaceDE/>
        <w:autoSpaceDN/>
        <w:adjustRightInd/>
        <w:spacing w:before="80" w:after="0"/>
        <w:jc w:val="left"/>
      </w:pPr>
      <w:r w:rsidRPr="146083C4">
        <w:rPr>
          <w:rFonts w:eastAsia="Gill Sans Nova" w:cs="Gill Sans Nova"/>
          <w:color w:val="418FDE"/>
          <w:sz w:val="24"/>
          <w:szCs w:val="24"/>
          <w:lang w:val="en-US"/>
        </w:rPr>
        <w:t>EXPERIENCE</w:t>
      </w:r>
    </w:p>
    <w:p w14:paraId="7B680872" w14:textId="77777777" w:rsidR="0056535F" w:rsidRPr="009B47BD" w:rsidRDefault="0056535F" w:rsidP="0056535F">
      <w:pPr>
        <w:pStyle w:val="ListParagraph"/>
        <w:keepNext/>
        <w:keepLines/>
        <w:numPr>
          <w:ilvl w:val="0"/>
          <w:numId w:val="2"/>
        </w:numPr>
        <w:autoSpaceDE/>
        <w:autoSpaceDN/>
        <w:adjustRightInd/>
        <w:spacing w:after="0"/>
        <w:ind w:left="284" w:hanging="284"/>
        <w:rPr>
          <w:rFonts w:eastAsia="Gill Sans Nova" w:cs="Gill Sans Nova"/>
          <w:szCs w:val="22"/>
        </w:rPr>
      </w:pPr>
      <w:r w:rsidRPr="009B47BD">
        <w:rPr>
          <w:rFonts w:eastAsia="Gill Sans Nova" w:cs="Gill Sans Nova"/>
          <w:szCs w:val="22"/>
        </w:rPr>
        <w:t>No professional work experience is required for the participation in the Internship Programme;</w:t>
      </w:r>
    </w:p>
    <w:p w14:paraId="6118F034" w14:textId="77777777" w:rsidR="0056535F" w:rsidRPr="009B47BD" w:rsidRDefault="0056535F" w:rsidP="0056535F">
      <w:pPr>
        <w:pStyle w:val="ListParagraph"/>
        <w:keepNext/>
        <w:keepLines/>
        <w:numPr>
          <w:ilvl w:val="0"/>
          <w:numId w:val="2"/>
        </w:numPr>
        <w:autoSpaceDE/>
        <w:autoSpaceDN/>
        <w:adjustRightInd/>
        <w:spacing w:after="0"/>
        <w:ind w:left="284" w:hanging="284"/>
        <w:rPr>
          <w:rFonts w:eastAsia="Gill Sans Nova" w:cs="Gill Sans Nova"/>
          <w:szCs w:val="22"/>
        </w:rPr>
      </w:pPr>
      <w:r w:rsidRPr="009B47BD">
        <w:rPr>
          <w:rFonts w:eastAsia="Gill Sans Nova" w:cs="Gill Sans Nova"/>
          <w:szCs w:val="22"/>
        </w:rPr>
        <w:t>Demonstrated knowledge and experience in the fields of climate change, migration and sustainable development will be a distinct advantage; and</w:t>
      </w:r>
    </w:p>
    <w:p w14:paraId="14C3DF39" w14:textId="77777777" w:rsidR="0056535F" w:rsidRPr="009B47BD" w:rsidRDefault="0056535F" w:rsidP="0056535F">
      <w:pPr>
        <w:pStyle w:val="ListParagraph"/>
        <w:keepNext/>
        <w:keepLines/>
        <w:numPr>
          <w:ilvl w:val="0"/>
          <w:numId w:val="2"/>
        </w:numPr>
        <w:autoSpaceDE/>
        <w:autoSpaceDN/>
        <w:adjustRightInd/>
        <w:spacing w:after="0"/>
        <w:ind w:left="284" w:hanging="284"/>
        <w:rPr>
          <w:rFonts w:eastAsia="Gill Sans Nova" w:cs="Gill Sans Nova"/>
          <w:szCs w:val="22"/>
        </w:rPr>
      </w:pPr>
      <w:r w:rsidRPr="009B47BD">
        <w:rPr>
          <w:rFonts w:eastAsia="Gill Sans Nova" w:cs="Gill Sans Nova"/>
          <w:szCs w:val="22"/>
        </w:rPr>
        <w:t xml:space="preserve">Experience in the usage of office software packages (MS Word, Excel, etc.) and knowledge of spreadsheet and data analysis will be a distinct advantage. </w:t>
      </w:r>
    </w:p>
    <w:p w14:paraId="74C37338" w14:textId="7887592E" w:rsidR="146083C4" w:rsidRDefault="146083C4" w:rsidP="146083C4">
      <w:pPr>
        <w:keepNext/>
        <w:keepLines/>
        <w:spacing w:before="80" w:after="0"/>
        <w:jc w:val="left"/>
        <w:outlineLvl w:val="1"/>
        <w:rPr>
          <w:rFonts w:cs="Angsana New"/>
          <w:color w:val="FF671F" w:themeColor="accent4"/>
          <w:sz w:val="20"/>
          <w:lang w:val="en-US" w:eastAsia="en-US"/>
        </w:rPr>
      </w:pPr>
    </w:p>
    <w:p w14:paraId="1DAEEE19" w14:textId="417EA53A" w:rsidR="3353824E" w:rsidRDefault="3353824E" w:rsidP="146083C4">
      <w:pPr>
        <w:spacing w:before="80" w:after="0"/>
        <w:jc w:val="left"/>
      </w:pPr>
      <w:r w:rsidRPr="146083C4">
        <w:rPr>
          <w:rFonts w:eastAsia="Gill Sans Nova" w:cs="Gill Sans Nova"/>
          <w:color w:val="418FDE"/>
          <w:sz w:val="24"/>
          <w:szCs w:val="24"/>
          <w:lang w:val="en-US"/>
        </w:rPr>
        <w:t>SKILLS</w:t>
      </w:r>
    </w:p>
    <w:p w14:paraId="4252EB1F" w14:textId="77777777" w:rsidR="00D40A69" w:rsidRPr="009B47BD" w:rsidRDefault="00D40A69" w:rsidP="00D40A69">
      <w:pPr>
        <w:pStyle w:val="ListParagraph"/>
        <w:keepNext/>
        <w:keepLines/>
        <w:numPr>
          <w:ilvl w:val="0"/>
          <w:numId w:val="2"/>
        </w:numPr>
        <w:autoSpaceDE/>
        <w:autoSpaceDN/>
        <w:adjustRightInd/>
        <w:spacing w:after="0"/>
        <w:ind w:left="284" w:hanging="284"/>
        <w:rPr>
          <w:rFonts w:eastAsia="Gill Sans Nova" w:cs="Gill Sans Nova"/>
          <w:szCs w:val="22"/>
        </w:rPr>
      </w:pPr>
      <w:r w:rsidRPr="009B47BD">
        <w:rPr>
          <w:rFonts w:eastAsia="Gill Sans Nova" w:cs="Gill Sans Nova"/>
          <w:szCs w:val="22"/>
        </w:rPr>
        <w:t>Knowledge of migration related issues, including climate change and displacement will be a distinct advantage;</w:t>
      </w:r>
    </w:p>
    <w:p w14:paraId="0212D676" w14:textId="77777777" w:rsidR="00D40A69" w:rsidRPr="009B47BD" w:rsidRDefault="00D40A69" w:rsidP="00D40A69">
      <w:pPr>
        <w:pStyle w:val="ListParagraph"/>
        <w:keepNext/>
        <w:keepLines/>
        <w:numPr>
          <w:ilvl w:val="0"/>
          <w:numId w:val="2"/>
        </w:numPr>
        <w:autoSpaceDE/>
        <w:autoSpaceDN/>
        <w:adjustRightInd/>
        <w:spacing w:after="0"/>
        <w:ind w:left="284" w:hanging="284"/>
        <w:rPr>
          <w:rFonts w:eastAsia="Gill Sans Nova" w:cs="Gill Sans Nova"/>
          <w:szCs w:val="22"/>
        </w:rPr>
      </w:pPr>
      <w:r w:rsidRPr="009B47BD">
        <w:rPr>
          <w:rFonts w:eastAsia="Gill Sans Nova" w:cs="Gill Sans Nova"/>
          <w:szCs w:val="22"/>
        </w:rPr>
        <w:t>Ability to undertake policy research and prepare reports is required; and</w:t>
      </w:r>
    </w:p>
    <w:p w14:paraId="05C15196" w14:textId="27BA2A4F" w:rsidR="146083C4" w:rsidRDefault="00D40A69" w:rsidP="00D40A69">
      <w:pPr>
        <w:pStyle w:val="ListParagraph"/>
        <w:keepNext/>
        <w:keepLines/>
        <w:numPr>
          <w:ilvl w:val="0"/>
          <w:numId w:val="2"/>
        </w:numPr>
        <w:autoSpaceDE/>
        <w:autoSpaceDN/>
        <w:adjustRightInd/>
        <w:spacing w:after="0"/>
        <w:ind w:left="284" w:hanging="284"/>
        <w:rPr>
          <w:rFonts w:eastAsia="Gill Sans Nova" w:cs="Gill Sans Nova"/>
          <w:szCs w:val="22"/>
        </w:rPr>
      </w:pPr>
      <w:r w:rsidRPr="009B47BD">
        <w:rPr>
          <w:rFonts w:eastAsia="Gill Sans Nova" w:cs="Gill Sans Nova"/>
          <w:szCs w:val="22"/>
        </w:rPr>
        <w:t>Ability to organise and complete multiple tasks by establishing priorities is required</w:t>
      </w:r>
    </w:p>
    <w:p w14:paraId="1C56C695" w14:textId="77777777" w:rsidR="00D40A69" w:rsidRPr="00D40A69" w:rsidRDefault="00D40A69" w:rsidP="004423B6">
      <w:pPr>
        <w:pStyle w:val="ListParagraph"/>
        <w:keepNext/>
        <w:keepLines/>
        <w:autoSpaceDE/>
        <w:autoSpaceDN/>
        <w:adjustRightInd/>
        <w:spacing w:after="0"/>
        <w:ind w:left="284"/>
        <w:rPr>
          <w:rFonts w:eastAsia="Gill Sans Nova" w:cs="Gill Sans Nova"/>
          <w:szCs w:val="22"/>
        </w:rPr>
      </w:pPr>
    </w:p>
    <w:p w14:paraId="2E8D07CF" w14:textId="1E4F1F77" w:rsidR="005F2C96" w:rsidRPr="00BC6BFA" w:rsidRDefault="005F2C96"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14:paraId="737163E4" w14:textId="78D702D3" w:rsidR="005F2C96" w:rsidRPr="00633021" w:rsidRDefault="005F2C96" w:rsidP="005F2C96">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14:paraId="4C03E736" w14:textId="16526530" w:rsidR="2CCACA86" w:rsidRDefault="2CCACA86" w:rsidP="146083C4">
      <w:pPr>
        <w:spacing w:before="80" w:after="0"/>
        <w:jc w:val="left"/>
      </w:pPr>
      <w:r w:rsidRPr="146083C4">
        <w:rPr>
          <w:rFonts w:eastAsia="Gill Sans Nova" w:cs="Gill Sans Nova"/>
          <w:color w:val="418FDE"/>
          <w:sz w:val="24"/>
          <w:szCs w:val="24"/>
        </w:rPr>
        <w:t>REQUIRED</w:t>
      </w:r>
    </w:p>
    <w:p w14:paraId="2D363D1B" w14:textId="40701820" w:rsidR="2CCACA86" w:rsidRDefault="2CCACA86" w:rsidP="146083C4">
      <w:pPr>
        <w:jc w:val="left"/>
      </w:pPr>
      <w:r w:rsidRPr="146083C4">
        <w:rPr>
          <w:rFonts w:eastAsia="Gill Sans Nova" w:cs="Gill Sans Nova"/>
          <w:szCs w:val="22"/>
        </w:rPr>
        <w:t xml:space="preserve">For all applicants, </w:t>
      </w:r>
      <w:r w:rsidRPr="00D40A69">
        <w:rPr>
          <w:rFonts w:eastAsia="Gill Sans Nova" w:cs="Gill Sans Nova"/>
          <w:szCs w:val="22"/>
        </w:rPr>
        <w:t xml:space="preserve">fluency in </w:t>
      </w:r>
      <w:r w:rsidR="00D40A69" w:rsidRPr="00D40A69">
        <w:rPr>
          <w:rFonts w:eastAsia="Gill Sans Nova" w:cs="Gill Sans Nova"/>
          <w:szCs w:val="22"/>
        </w:rPr>
        <w:t>English</w:t>
      </w:r>
      <w:r w:rsidRPr="00D40A69">
        <w:rPr>
          <w:rFonts w:eastAsia="Gill Sans Nova" w:cs="Gill Sans Nova"/>
          <w:szCs w:val="22"/>
        </w:rPr>
        <w:t xml:space="preserve"> is required </w:t>
      </w:r>
      <w:r w:rsidRPr="146083C4">
        <w:rPr>
          <w:rFonts w:eastAsia="Gill Sans Nova" w:cs="Gill Sans Nova"/>
          <w:szCs w:val="22"/>
        </w:rPr>
        <w:t>(oral and written).</w:t>
      </w:r>
    </w:p>
    <w:p w14:paraId="27341E7F" w14:textId="2545FED0" w:rsidR="2CCACA86" w:rsidRDefault="2CCACA86" w:rsidP="146083C4">
      <w:pPr>
        <w:spacing w:before="80" w:after="0"/>
        <w:jc w:val="left"/>
      </w:pPr>
      <w:r w:rsidRPr="146083C4">
        <w:rPr>
          <w:rFonts w:eastAsia="Gill Sans Nova" w:cs="Gill Sans Nova"/>
          <w:color w:val="418FDE"/>
          <w:sz w:val="24"/>
          <w:szCs w:val="24"/>
        </w:rPr>
        <w:t>DESIRABLE</w:t>
      </w:r>
    </w:p>
    <w:p w14:paraId="0F70CDD1" w14:textId="16A73FAC" w:rsidR="2CCACA86" w:rsidRPr="00AB21B6" w:rsidRDefault="2CCACA86" w:rsidP="146083C4">
      <w:pPr>
        <w:spacing w:after="200"/>
        <w:jc w:val="left"/>
      </w:pPr>
      <w:r w:rsidRPr="00AB21B6">
        <w:rPr>
          <w:rFonts w:eastAsia="Gill Sans Nova" w:cs="Gill Sans Nova"/>
          <w:szCs w:val="22"/>
        </w:rPr>
        <w:t xml:space="preserve">Working knowledge of </w:t>
      </w:r>
      <w:r w:rsidR="00AB21B6" w:rsidRPr="00AB21B6">
        <w:rPr>
          <w:rFonts w:eastAsia="Gill Sans Nova" w:cs="Gill Sans Nova"/>
          <w:szCs w:val="22"/>
        </w:rPr>
        <w:t>French is an advantage</w:t>
      </w:r>
      <w:r w:rsidRPr="00AB21B6">
        <w:rPr>
          <w:rFonts w:eastAsia="Gill Sans Nova" w:cs="Gill Sans Nova"/>
          <w:szCs w:val="22"/>
        </w:rPr>
        <w:t>.</w:t>
      </w:r>
    </w:p>
    <w:p w14:paraId="3EB0A8BC" w14:textId="77777777" w:rsidR="00F91B11" w:rsidRDefault="00F91B11" w:rsidP="00EF7AFE">
      <w:pPr>
        <w:keepNext/>
        <w:keepLines/>
        <w:autoSpaceDE/>
        <w:autoSpaceDN/>
        <w:adjustRightInd/>
        <w:spacing w:before="80" w:after="0"/>
        <w:jc w:val="left"/>
        <w:outlineLvl w:val="1"/>
        <w:rPr>
          <w:rFonts w:cs="Angsana New"/>
          <w:color w:val="FF671F"/>
          <w:spacing w:val="20"/>
          <w:sz w:val="20"/>
          <w:lang w:val="en-US" w:eastAsia="en-US"/>
        </w:rPr>
      </w:pPr>
    </w:p>
    <w:p w14:paraId="7DA31B67" w14:textId="377C82BF" w:rsidR="00EF7AFE" w:rsidRPr="00BC6BFA" w:rsidRDefault="00EF7AFE" w:rsidP="00EF7AFE">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14:paraId="755F36C0" w14:textId="47CA2FBC" w:rsidR="00EF7AFE" w:rsidRPr="00633021" w:rsidRDefault="00EF7AFE" w:rsidP="00EF7AFE">
      <w:pPr>
        <w:jc w:val="left"/>
        <w:rPr>
          <w:rFonts w:cs="Cordia New"/>
          <w:color w:val="0033A0"/>
          <w:sz w:val="32"/>
          <w:szCs w:val="32"/>
          <w:lang w:val="en-US" w:eastAsia="en-US"/>
        </w:rPr>
      </w:pPr>
      <w:r w:rsidRPr="00633021">
        <w:rPr>
          <w:rFonts w:cs="Cordia New"/>
          <w:color w:val="0033A0"/>
          <w:sz w:val="32"/>
          <w:szCs w:val="32"/>
          <w:lang w:val="en-US" w:eastAsia="en-US"/>
        </w:rPr>
        <w:t>Competencies</w:t>
      </w:r>
      <w:r w:rsidR="007475C8" w:rsidRPr="00633021">
        <w:rPr>
          <w:rStyle w:val="FootnoteReference"/>
          <w:rFonts w:cs="Cordia New"/>
          <w:color w:val="000000" w:themeColor="text1"/>
          <w:sz w:val="32"/>
          <w:szCs w:val="32"/>
          <w:lang w:val="en-US" w:eastAsia="en-US"/>
        </w:rPr>
        <w:footnoteReference w:id="1"/>
      </w:r>
    </w:p>
    <w:p w14:paraId="40AFA5C1" w14:textId="52216C9C" w:rsidR="00EF7AFE" w:rsidRPr="00633021" w:rsidRDefault="00EF7AFE" w:rsidP="00EF7AFE">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http://schemas.openxmlformats.org/drawingml/2006/main" xmlns:pic="http://schemas.openxmlformats.org/drawingml/2006/picture" xmlns:a14="http://schemas.microsoft.com/office/drawing/2010/main">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662BA1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"/>
            </w:pict>
          </mc:Fallback>
        </mc:AlternateContent>
      </w:r>
    </w:p>
    <w:p w14:paraId="088911ED" w14:textId="518191DC" w:rsidR="00EF7AFE" w:rsidRPr="001A5F93" w:rsidRDefault="00EF7AFE" w:rsidP="001A5F93">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lastRenderedPageBreak/>
        <w:t>VALUES</w:t>
      </w:r>
      <w:r w:rsidR="001A5F93" w:rsidRP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00587345" w:rsidRPr="001A5F93">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001A5F93" w:rsidRPr="001A5F93">
        <w:rPr>
          <w:rFonts w:cs="Cordia New"/>
          <w:color w:val="595959" w:themeColor="text1" w:themeTint="A6"/>
          <w:sz w:val="24"/>
          <w:szCs w:val="24"/>
          <w:lang w:val="en-US" w:eastAsia="en-US"/>
        </w:rPr>
        <w:br/>
      </w:r>
    </w:p>
    <w:p w14:paraId="6B83B235" w14:textId="77777777" w:rsidR="00EF7AFE" w:rsidRPr="001A5F93" w:rsidRDefault="00EF7AFE" w:rsidP="001A5F93">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14:paraId="36587D56" w14:textId="77777777" w:rsidR="00EF7AFE" w:rsidRPr="00EF7AFE" w:rsidRDefault="00EF7AFE" w:rsidP="001A5F93">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14:paraId="7BCD1D3D" w14:textId="77777777" w:rsidR="00EF7AFE" w:rsidRPr="00EF7AFE" w:rsidRDefault="00EF7AFE" w:rsidP="001A5F93">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14:paraId="06E79491" w14:textId="77777777" w:rsidR="00EF7AFE" w:rsidRPr="00EF7AFE" w:rsidRDefault="00EF7AFE" w:rsidP="001A5F93">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14:paraId="4692F486" w14:textId="388897BA" w:rsidR="00EF7AFE" w:rsidRPr="00EF7AFE" w:rsidRDefault="00EF7AFE" w:rsidP="001A5F93">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14:paraId="5D86E2BC" w14:textId="243C0248" w:rsidR="00EF7AFE" w:rsidRPr="0057315D" w:rsidRDefault="0081498C" w:rsidP="001A5F93">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001A5F93" w:rsidRPr="001A5F93">
        <w:rPr>
          <w:rFonts w:cs="Angsana New"/>
          <w:color w:val="418FDE"/>
          <w:spacing w:val="20"/>
          <w:sz w:val="24"/>
          <w:szCs w:val="24"/>
          <w:lang w:val="en-US" w:eastAsia="en-US"/>
        </w:rPr>
        <w:t xml:space="preserve"> </w:t>
      </w:r>
      <w:r w:rsidR="001A5F93" w:rsidRPr="001A5F93">
        <w:rPr>
          <w:rFonts w:cs="Angsana New"/>
          <w:color w:val="595959" w:themeColor="text1" w:themeTint="A6"/>
          <w:spacing w:val="20"/>
          <w:sz w:val="24"/>
          <w:szCs w:val="24"/>
          <w:lang w:val="en-US" w:eastAsia="en-US"/>
        </w:rPr>
        <w:t xml:space="preserve">- </w:t>
      </w:r>
      <w:proofErr w:type="spellStart"/>
      <w:r w:rsidRPr="001A5F93">
        <w:rPr>
          <w:rFonts w:cs="Cordia New"/>
          <w:color w:val="595959" w:themeColor="text1" w:themeTint="A6"/>
          <w:sz w:val="24"/>
          <w:szCs w:val="24"/>
          <w:lang w:val="en-US" w:eastAsia="en-US"/>
        </w:rPr>
        <w:t>Behavioural</w:t>
      </w:r>
      <w:proofErr w:type="spellEnd"/>
      <w:r w:rsidRPr="001A5F93">
        <w:rPr>
          <w:rFonts w:cs="Cordia New"/>
          <w:color w:val="595959" w:themeColor="text1" w:themeTint="A6"/>
          <w:sz w:val="24"/>
          <w:szCs w:val="24"/>
          <w:lang w:val="en-US" w:eastAsia="en-US"/>
        </w:rPr>
        <w:t xml:space="preserve"> indicators</w:t>
      </w:r>
      <w:r w:rsidR="006E18AA" w:rsidRPr="001A5F93">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14:paraId="0B3A87BF" w14:textId="77777777" w:rsidR="0081498C" w:rsidRPr="001A5F93" w:rsidRDefault="0081498C" w:rsidP="001A5F93">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14:paraId="5F766069" w14:textId="77777777" w:rsidR="0081498C" w:rsidRPr="0081498C" w:rsidRDefault="0081498C" w:rsidP="001A5F93">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14:paraId="5B5D748F" w14:textId="77777777" w:rsidR="0081498C" w:rsidRPr="0081498C" w:rsidRDefault="0081498C" w:rsidP="001A5F93">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14:paraId="2B4D78AD" w14:textId="77777777" w:rsidR="0081498C" w:rsidRPr="001A5F93" w:rsidRDefault="0081498C" w:rsidP="001A5F93">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14:paraId="2B38FE16" w14:textId="6B318113" w:rsidR="0081498C" w:rsidRDefault="0081498C" w:rsidP="001A5F9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001A5F93" w:rsidRPr="001A5F93">
        <w:rPr>
          <w:color w:val="595959" w:themeColor="text1" w:themeTint="A6"/>
        </w:rPr>
        <w:br/>
      </w:r>
    </w:p>
    <w:p w14:paraId="6F9CDA62" w14:textId="16259F6B" w:rsidR="00AB0F79" w:rsidRPr="00BC6BFA" w:rsidRDefault="00AB0F79" w:rsidP="00AB0F79">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14:paraId="1FC5F8F3" w14:textId="5AC5CDB3" w:rsidR="00201747" w:rsidRDefault="00201747" w:rsidP="00201747">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14:paraId="71714542" w14:textId="217AF123" w:rsidR="0023581D" w:rsidRDefault="0023581D" w:rsidP="00201747">
      <w:pPr>
        <w:spacing w:after="0"/>
        <w:rPr>
          <w:rFonts w:cs="Cordia New"/>
          <w:color w:val="0033A0"/>
          <w:sz w:val="32"/>
          <w:szCs w:val="32"/>
          <w:lang w:val="en-US" w:eastAsia="en-US"/>
        </w:rPr>
      </w:pPr>
    </w:p>
    <w:p w14:paraId="76DC8DC3" w14:textId="77777777" w:rsidR="0023581D" w:rsidRPr="00A16163" w:rsidRDefault="0023581D" w:rsidP="0023581D">
      <w:pPr>
        <w:spacing w:after="0"/>
        <w:rPr>
          <w:szCs w:val="22"/>
        </w:rPr>
      </w:pPr>
      <w:r w:rsidRPr="00A16163">
        <w:rPr>
          <w:szCs w:val="22"/>
        </w:rPr>
        <w:t>In general, the Internship Programme aims at attracting talented students and graduates who:</w:t>
      </w:r>
    </w:p>
    <w:p w14:paraId="06377472" w14:textId="77777777" w:rsidR="0023581D" w:rsidRPr="00A16163" w:rsidRDefault="0023581D" w:rsidP="0023581D">
      <w:pPr>
        <w:spacing w:after="0"/>
        <w:rPr>
          <w:szCs w:val="22"/>
        </w:rPr>
      </w:pPr>
    </w:p>
    <w:p w14:paraId="213C7E32" w14:textId="1A137418" w:rsidR="0023581D" w:rsidRPr="00A16163" w:rsidRDefault="0023581D" w:rsidP="0023581D">
      <w:pPr>
        <w:spacing w:after="0"/>
        <w:rPr>
          <w:szCs w:val="22"/>
        </w:rPr>
      </w:pPr>
      <w:r w:rsidRPr="00A16163">
        <w:rPr>
          <w:szCs w:val="22"/>
        </w:rPr>
        <w:t xml:space="preserve">a) have </w:t>
      </w:r>
      <w:proofErr w:type="spellStart"/>
      <w:proofErr w:type="gramStart"/>
      <w:r w:rsidRPr="00A16163">
        <w:rPr>
          <w:szCs w:val="22"/>
        </w:rPr>
        <w:t>a</w:t>
      </w:r>
      <w:proofErr w:type="spellEnd"/>
      <w:proofErr w:type="gramEnd"/>
      <w:r w:rsidRPr="00A16163">
        <w:rPr>
          <w:szCs w:val="22"/>
        </w:rPr>
        <w:t xml:space="preserve"> interest in, or whose studies have covered, areas relevant to IOM</w:t>
      </w:r>
      <w:r w:rsidR="00075ECA">
        <w:rPr>
          <w:szCs w:val="22"/>
        </w:rPr>
        <w:t xml:space="preserve"> </w:t>
      </w:r>
      <w:r w:rsidRPr="00A16163">
        <w:rPr>
          <w:szCs w:val="22"/>
        </w:rPr>
        <w:t>programmes and activities;</w:t>
      </w:r>
    </w:p>
    <w:p w14:paraId="1857DB70" w14:textId="3D8CCCB3" w:rsidR="005D4EB6" w:rsidRPr="005D4EB6" w:rsidRDefault="0023581D" w:rsidP="00075ECA">
      <w:pPr>
        <w:spacing w:after="0"/>
        <w:rPr>
          <w:rFonts w:asciiTheme="minorHAnsi" w:eastAsiaTheme="minorHAnsi" w:hAnsiTheme="minorHAnsi"/>
          <w:szCs w:val="22"/>
          <w:lang w:val="en-US" w:eastAsia="en-US"/>
        </w:rPr>
      </w:pPr>
      <w:r w:rsidRPr="00A16163">
        <w:rPr>
          <w:szCs w:val="22"/>
        </w:rPr>
        <w:t xml:space="preserve">b) </w:t>
      </w:r>
      <w:r w:rsidR="005D4EB6" w:rsidRPr="005D4EB6">
        <w:rPr>
          <w:rFonts w:asciiTheme="minorHAnsi" w:eastAsiaTheme="minorHAnsi" w:hAnsiTheme="minorHAnsi"/>
          <w:szCs w:val="22"/>
          <w:lang w:val="en-US" w:eastAsia="en-US"/>
        </w:rPr>
        <w:t xml:space="preserve">are either enrolled in the final academic year of a first university degree </w:t>
      </w:r>
      <w:proofErr w:type="spellStart"/>
      <w:r w:rsidR="005D4EB6" w:rsidRPr="005D4EB6">
        <w:rPr>
          <w:rFonts w:asciiTheme="minorHAnsi" w:eastAsiaTheme="minorHAnsi" w:hAnsiTheme="minorHAnsi"/>
          <w:szCs w:val="22"/>
          <w:lang w:val="en-US" w:eastAsia="en-US"/>
        </w:rPr>
        <w:t>programme</w:t>
      </w:r>
      <w:proofErr w:type="spellEnd"/>
    </w:p>
    <w:p w14:paraId="18771810" w14:textId="0B90784F" w:rsidR="0023581D" w:rsidRDefault="00075ECA" w:rsidP="005D4EB6">
      <w:pPr>
        <w:spacing w:after="0"/>
        <w:rPr>
          <w:szCs w:val="22"/>
        </w:rPr>
      </w:pPr>
      <w:r w:rsidRPr="146083C4">
        <w:rPr>
          <w:rFonts w:asciiTheme="minorHAnsi" w:eastAsiaTheme="minorEastAsia" w:hAnsiTheme="minorHAnsi"/>
          <w:lang w:val="en-US" w:eastAsia="en-US"/>
        </w:rPr>
        <w:t xml:space="preserve">   </w:t>
      </w:r>
      <w:r w:rsidR="005D4EB6" w:rsidRPr="146083C4">
        <w:rPr>
          <w:rFonts w:asciiTheme="minorHAnsi" w:eastAsiaTheme="minorEastAsia" w:hAnsiTheme="minorHAnsi"/>
          <w:lang w:val="en-US" w:eastAsia="en-US"/>
        </w:rPr>
        <w:t>(minimum Bachelor</w:t>
      </w:r>
      <w:r w:rsidR="005D4EB6" w:rsidRPr="146083C4">
        <w:rPr>
          <w:rFonts w:asciiTheme="minorHAnsi" w:eastAsiaTheme="minorEastAsia" w:hAnsiTheme="minorHAnsi" w:cs="ArialMT"/>
          <w:lang w:val="en-US" w:eastAsia="en-US"/>
        </w:rPr>
        <w:t>’</w:t>
      </w:r>
      <w:r w:rsidR="005D4EB6" w:rsidRPr="146083C4">
        <w:rPr>
          <w:rFonts w:asciiTheme="minorHAnsi" w:eastAsiaTheme="minorEastAsia" w:hAnsiTheme="minorHAnsi"/>
          <w:lang w:val="en-US" w:eastAsia="en-US"/>
        </w:rPr>
        <w:t>s level or equivalent) or have graduated in the last 12 months</w:t>
      </w:r>
      <w:r w:rsidR="0023581D">
        <w:t>.</w:t>
      </w:r>
    </w:p>
    <w:p w14:paraId="3AD6AF46" w14:textId="77777777" w:rsidR="0023581D" w:rsidRPr="00A16163" w:rsidRDefault="0023581D" w:rsidP="0023581D">
      <w:pPr>
        <w:spacing w:after="0"/>
        <w:rPr>
          <w:szCs w:val="22"/>
        </w:rPr>
      </w:pPr>
    </w:p>
    <w:p w14:paraId="590EF19C" w14:textId="77777777" w:rsidR="0023581D" w:rsidRPr="00A16163" w:rsidRDefault="0023581D" w:rsidP="0023581D">
      <w:pPr>
        <w:pStyle w:val="ListParagraph"/>
        <w:numPr>
          <w:ilvl w:val="0"/>
          <w:numId w:val="12"/>
        </w:numPr>
        <w:autoSpaceDE/>
        <w:autoSpaceDN/>
        <w:adjustRightInd/>
        <w:spacing w:after="0" w:line="210" w:lineRule="atLeast"/>
        <w:ind w:right="386"/>
        <w:rPr>
          <w:szCs w:val="22"/>
        </w:rPr>
      </w:pPr>
      <w:r w:rsidRPr="00A16163">
        <w:rPr>
          <w:szCs w:val="22"/>
        </w:rPr>
        <w:t>Only shortlisted candidates will be contacted, and additional enquiries will only be addressed if the candidate is shortlisted.</w:t>
      </w:r>
    </w:p>
    <w:p w14:paraId="04817E72" w14:textId="28FB0637" w:rsidR="0023581D" w:rsidRPr="00A80463" w:rsidRDefault="0023581D" w:rsidP="0023581D">
      <w:pPr>
        <w:pStyle w:val="ListParagraph"/>
        <w:numPr>
          <w:ilvl w:val="0"/>
          <w:numId w:val="12"/>
        </w:numPr>
        <w:autoSpaceDE/>
        <w:autoSpaceDN/>
        <w:adjustRightInd/>
        <w:spacing w:after="0" w:line="210" w:lineRule="atLeast"/>
        <w:ind w:right="386"/>
      </w:pPr>
      <w:r>
        <w:t xml:space="preserve">Please consider the cost of living in </w:t>
      </w:r>
      <w:r w:rsidR="1FAD7583">
        <w:t>the duty station</w:t>
      </w:r>
      <w:r>
        <w:t xml:space="preserve"> prior to applying.</w:t>
      </w:r>
    </w:p>
    <w:p w14:paraId="7FDD2E95" w14:textId="77777777" w:rsidR="00303E15" w:rsidRDefault="00303E15" w:rsidP="0081498C">
      <w:pPr>
        <w:autoSpaceDE/>
        <w:autoSpaceDN/>
        <w:adjustRightInd/>
        <w:spacing w:after="200"/>
        <w:jc w:val="left"/>
        <w:rPr>
          <w:color w:val="000000" w:themeColor="text1"/>
        </w:rPr>
      </w:pPr>
    </w:p>
    <w:p w14:paraId="1FDFDC56" w14:textId="6707D165" w:rsidR="0081498C" w:rsidRPr="00BC6BFA" w:rsidRDefault="0081498C" w:rsidP="0081498C">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lastRenderedPageBreak/>
        <w:t>SECTION</w:t>
      </w:r>
      <w:r>
        <w:rPr>
          <w:rFonts w:cs="Angsana New"/>
          <w:color w:val="FF671F"/>
          <w:spacing w:val="20"/>
          <w:sz w:val="20"/>
          <w:lang w:val="en-US" w:eastAsia="en-US"/>
        </w:rPr>
        <w:t xml:space="preserve"> 7</w:t>
      </w:r>
    </w:p>
    <w:p w14:paraId="674119FE" w14:textId="083F70B0" w:rsidR="0081498C" w:rsidRDefault="0081498C" w:rsidP="00403067">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sz="4" w:space="0" w:color="B5B5B5" w:themeColor="background2" w:themeShade="BF"/>
          <w:left w:val="single" w:sz="4" w:space="0" w:color="B5B5B5" w:themeColor="background2" w:themeShade="BF"/>
          <w:bottom w:val="single" w:sz="4" w:space="0" w:color="B5B5B5" w:themeColor="background2" w:themeShade="BF"/>
          <w:right w:val="single" w:sz="4" w:space="0" w:color="B5B5B5" w:themeColor="background2" w:themeShade="BF"/>
          <w:insideH w:val="single" w:sz="4" w:space="0" w:color="B5B5B5" w:themeColor="background2" w:themeShade="BF"/>
          <w:insideV w:val="single" w:sz="4" w:space="0" w:color="B5B5B5" w:themeColor="background2" w:themeShade="BF"/>
        </w:tblBorders>
        <w:tblLook w:val="04A0" w:firstRow="1" w:lastRow="0" w:firstColumn="1" w:lastColumn="0" w:noHBand="0" w:noVBand="1"/>
      </w:tblPr>
      <w:tblGrid>
        <w:gridCol w:w="4318"/>
        <w:gridCol w:w="4318"/>
      </w:tblGrid>
      <w:tr w:rsidR="0081498C" w:rsidRPr="0081498C" w14:paraId="6B9612CA" w14:textId="77777777" w:rsidTr="00743450">
        <w:tc>
          <w:tcPr>
            <w:tcW w:w="4318" w:type="dxa"/>
            <w:shd w:val="clear" w:color="auto" w:fill="418FDE"/>
            <w:vAlign w:val="center"/>
          </w:tcPr>
          <w:p w14:paraId="1A20BC07" w14:textId="6CDBED91" w:rsidR="0081498C" w:rsidRPr="0081498C" w:rsidRDefault="0081498C" w:rsidP="007475C8">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14:paraId="74DA08F2" w14:textId="3E5E4614" w:rsidR="0081498C" w:rsidRPr="0081498C" w:rsidRDefault="0081498C" w:rsidP="007475C8">
            <w:pPr>
              <w:jc w:val="left"/>
              <w:rPr>
                <w:color w:val="FFFFFF" w:themeColor="background1"/>
              </w:rPr>
            </w:pPr>
            <w:r w:rsidRPr="0081498C">
              <w:rPr>
                <w:color w:val="FFFFFF" w:themeColor="background1"/>
              </w:rPr>
              <w:t>Date</w:t>
            </w:r>
          </w:p>
        </w:tc>
      </w:tr>
      <w:tr w:rsidR="0081498C" w14:paraId="1AD4ED7D" w14:textId="77777777" w:rsidTr="00743450">
        <w:tc>
          <w:tcPr>
            <w:tcW w:w="4318" w:type="dxa"/>
            <w:vAlign w:val="center"/>
          </w:tcPr>
          <w:p w14:paraId="775BB85B" w14:textId="77777777" w:rsidR="0081498C" w:rsidRDefault="0081498C" w:rsidP="007475C8">
            <w:pPr>
              <w:jc w:val="left"/>
            </w:pPr>
          </w:p>
        </w:tc>
        <w:tc>
          <w:tcPr>
            <w:tcW w:w="4318" w:type="dxa"/>
            <w:vAlign w:val="center"/>
          </w:tcPr>
          <w:p w14:paraId="14BC6755" w14:textId="092D980A" w:rsidR="0081498C" w:rsidRDefault="00000000" w:rsidP="007475C8">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00AC649A" w:rsidRPr="00434688">
                  <w:rPr>
                    <w:rStyle w:val="PlaceholderText"/>
                    <w:color w:val="808080" w:themeColor="background1" w:themeShade="80"/>
                    <w:szCs w:val="22"/>
                  </w:rPr>
                  <w:t>Click here to enter a date.</w:t>
                </w:r>
              </w:sdtContent>
            </w:sdt>
          </w:p>
        </w:tc>
      </w:tr>
      <w:tr w:rsidR="0081498C" w:rsidRPr="0081498C" w14:paraId="55D96D85" w14:textId="77777777" w:rsidTr="00743450">
        <w:tc>
          <w:tcPr>
            <w:tcW w:w="4318" w:type="dxa"/>
            <w:shd w:val="clear" w:color="auto" w:fill="418FDE"/>
            <w:vAlign w:val="center"/>
          </w:tcPr>
          <w:p w14:paraId="75A7A46E" w14:textId="4EB069B2" w:rsidR="0081498C" w:rsidRPr="0081498C" w:rsidRDefault="0081498C" w:rsidP="007475C8">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14:paraId="3B5C0FDD" w14:textId="651C841F" w:rsidR="0081498C" w:rsidRPr="0081498C" w:rsidRDefault="0081498C" w:rsidP="007475C8">
            <w:pPr>
              <w:jc w:val="left"/>
              <w:rPr>
                <w:color w:val="FFFFFF" w:themeColor="background1"/>
              </w:rPr>
            </w:pPr>
            <w:r w:rsidRPr="0081498C">
              <w:rPr>
                <w:color w:val="FFFFFF" w:themeColor="background1"/>
              </w:rPr>
              <w:t>Date</w:t>
            </w:r>
          </w:p>
        </w:tc>
      </w:tr>
      <w:tr w:rsidR="0081498C" w14:paraId="140759B7" w14:textId="77777777" w:rsidTr="00743450">
        <w:tc>
          <w:tcPr>
            <w:tcW w:w="4318" w:type="dxa"/>
            <w:vAlign w:val="center"/>
          </w:tcPr>
          <w:p w14:paraId="114B7829" w14:textId="77777777" w:rsidR="0081498C" w:rsidRDefault="0081498C" w:rsidP="007475C8">
            <w:pPr>
              <w:jc w:val="left"/>
            </w:pPr>
          </w:p>
        </w:tc>
        <w:tc>
          <w:tcPr>
            <w:tcW w:w="4318" w:type="dxa"/>
            <w:vAlign w:val="center"/>
          </w:tcPr>
          <w:p w14:paraId="174D8581" w14:textId="67D89DA2" w:rsidR="0081498C" w:rsidRDefault="00000000" w:rsidP="007475C8">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00AC649A" w:rsidRPr="00434688">
                  <w:rPr>
                    <w:rStyle w:val="PlaceholderText"/>
                    <w:color w:val="808080" w:themeColor="background1" w:themeShade="80"/>
                    <w:szCs w:val="22"/>
                  </w:rPr>
                  <w:t>Click here to enter a date.</w:t>
                </w:r>
              </w:sdtContent>
            </w:sdt>
          </w:p>
        </w:tc>
      </w:tr>
    </w:tbl>
    <w:p w14:paraId="04D2D2B4" w14:textId="77777777" w:rsidR="0081498C" w:rsidRPr="0081498C" w:rsidRDefault="0081498C" w:rsidP="0081498C"/>
    <w:sectPr w:rsidR="0081498C" w:rsidRPr="0081498C" w:rsidSect="00D51CBD">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BE9B3" w14:textId="77777777" w:rsidR="00ED4EEC" w:rsidRDefault="00ED4EEC" w:rsidP="00403067">
      <w:pPr>
        <w:spacing w:after="0"/>
      </w:pPr>
      <w:r>
        <w:separator/>
      </w:r>
    </w:p>
  </w:endnote>
  <w:endnote w:type="continuationSeparator" w:id="0">
    <w:p w14:paraId="0B3F1AA9" w14:textId="77777777" w:rsidR="00ED4EEC" w:rsidRDefault="00ED4EEC" w:rsidP="004030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quot;Gill Sans Nova&quot;, sans-serif">
    <w:altName w:val="Cambria"/>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ill Sans Nova">
    <w:panose1 w:val="020B0602020104020203"/>
    <w:charset w:val="00"/>
    <w:family w:val="swiss"/>
    <w:pitch w:val="variable"/>
    <w:sig w:usb0="8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ArialMT">
    <w:altName w:val="Arial"/>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F4CF7" w14:textId="77777777" w:rsidR="00ED4EEC" w:rsidRDefault="00ED4EEC" w:rsidP="00403067">
      <w:pPr>
        <w:spacing w:after="0"/>
      </w:pPr>
      <w:r>
        <w:separator/>
      </w:r>
    </w:p>
  </w:footnote>
  <w:footnote w:type="continuationSeparator" w:id="0">
    <w:p w14:paraId="29801044" w14:textId="77777777" w:rsidR="00ED4EEC" w:rsidRDefault="00ED4EEC" w:rsidP="00403067">
      <w:pPr>
        <w:spacing w:after="0"/>
      </w:pPr>
      <w:r>
        <w:continuationSeparator/>
      </w:r>
    </w:p>
  </w:footnote>
  <w:footnote w:id="1">
    <w:p w14:paraId="329610E5" w14:textId="0C4765DA" w:rsidR="007475C8" w:rsidRPr="007475C8" w:rsidRDefault="007475C8">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023A"/>
    <w:multiLevelType w:val="hybridMultilevel"/>
    <w:tmpl w:val="B61A94C6"/>
    <w:lvl w:ilvl="0" w:tplc="DEB68CE2">
      <w:start w:val="1"/>
      <w:numFmt w:val="bullet"/>
      <w:lvlText w:val="·"/>
      <w:lvlJc w:val="left"/>
      <w:pPr>
        <w:ind w:left="720" w:hanging="360"/>
      </w:pPr>
      <w:rPr>
        <w:rFonts w:ascii="Symbol" w:hAnsi="Symbol" w:hint="default"/>
      </w:rPr>
    </w:lvl>
    <w:lvl w:ilvl="1" w:tplc="4F829A6C">
      <w:start w:val="1"/>
      <w:numFmt w:val="bullet"/>
      <w:lvlText w:val="o"/>
      <w:lvlJc w:val="left"/>
      <w:pPr>
        <w:ind w:left="1440" w:hanging="360"/>
      </w:pPr>
      <w:rPr>
        <w:rFonts w:ascii="Courier New" w:hAnsi="Courier New" w:hint="default"/>
      </w:rPr>
    </w:lvl>
    <w:lvl w:ilvl="2" w:tplc="8F44A1C4">
      <w:start w:val="1"/>
      <w:numFmt w:val="bullet"/>
      <w:lvlText w:val=""/>
      <w:lvlJc w:val="left"/>
      <w:pPr>
        <w:ind w:left="2160" w:hanging="360"/>
      </w:pPr>
      <w:rPr>
        <w:rFonts w:ascii="Wingdings" w:hAnsi="Wingdings" w:hint="default"/>
      </w:rPr>
    </w:lvl>
    <w:lvl w:ilvl="3" w:tplc="6632F88E">
      <w:start w:val="1"/>
      <w:numFmt w:val="bullet"/>
      <w:lvlText w:val=""/>
      <w:lvlJc w:val="left"/>
      <w:pPr>
        <w:ind w:left="2880" w:hanging="360"/>
      </w:pPr>
      <w:rPr>
        <w:rFonts w:ascii="Symbol" w:hAnsi="Symbol" w:hint="default"/>
      </w:rPr>
    </w:lvl>
    <w:lvl w:ilvl="4" w:tplc="27BEEE20">
      <w:start w:val="1"/>
      <w:numFmt w:val="bullet"/>
      <w:lvlText w:val="o"/>
      <w:lvlJc w:val="left"/>
      <w:pPr>
        <w:ind w:left="3600" w:hanging="360"/>
      </w:pPr>
      <w:rPr>
        <w:rFonts w:ascii="Courier New" w:hAnsi="Courier New" w:hint="default"/>
      </w:rPr>
    </w:lvl>
    <w:lvl w:ilvl="5" w:tplc="F8A8FAD0">
      <w:start w:val="1"/>
      <w:numFmt w:val="bullet"/>
      <w:lvlText w:val=""/>
      <w:lvlJc w:val="left"/>
      <w:pPr>
        <w:ind w:left="4320" w:hanging="360"/>
      </w:pPr>
      <w:rPr>
        <w:rFonts w:ascii="Wingdings" w:hAnsi="Wingdings" w:hint="default"/>
      </w:rPr>
    </w:lvl>
    <w:lvl w:ilvl="6" w:tplc="BB183A7C">
      <w:start w:val="1"/>
      <w:numFmt w:val="bullet"/>
      <w:lvlText w:val=""/>
      <w:lvlJc w:val="left"/>
      <w:pPr>
        <w:ind w:left="5040" w:hanging="360"/>
      </w:pPr>
      <w:rPr>
        <w:rFonts w:ascii="Symbol" w:hAnsi="Symbol" w:hint="default"/>
      </w:rPr>
    </w:lvl>
    <w:lvl w:ilvl="7" w:tplc="37AAED8C">
      <w:start w:val="1"/>
      <w:numFmt w:val="bullet"/>
      <w:lvlText w:val="o"/>
      <w:lvlJc w:val="left"/>
      <w:pPr>
        <w:ind w:left="5760" w:hanging="360"/>
      </w:pPr>
      <w:rPr>
        <w:rFonts w:ascii="Courier New" w:hAnsi="Courier New" w:hint="default"/>
      </w:rPr>
    </w:lvl>
    <w:lvl w:ilvl="8" w:tplc="B1FA4108">
      <w:start w:val="1"/>
      <w:numFmt w:val="bullet"/>
      <w:lvlText w:val=""/>
      <w:lvlJc w:val="left"/>
      <w:pPr>
        <w:ind w:left="6480" w:hanging="360"/>
      </w:pPr>
      <w:rPr>
        <w:rFonts w:ascii="Wingdings" w:hAnsi="Wingdings" w:hint="default"/>
      </w:rPr>
    </w:lvl>
  </w:abstractNum>
  <w:abstractNum w:abstractNumId="1" w15:restartNumberingAfterBreak="0">
    <w:nsid w:val="13F6ACC3"/>
    <w:multiLevelType w:val="hybridMultilevel"/>
    <w:tmpl w:val="E52C8840"/>
    <w:lvl w:ilvl="0" w:tplc="69F2F5B6">
      <w:start w:val="1"/>
      <w:numFmt w:val="decimal"/>
      <w:lvlText w:val="%1."/>
      <w:lvlJc w:val="left"/>
      <w:pPr>
        <w:ind w:left="720" w:hanging="360"/>
      </w:pPr>
    </w:lvl>
    <w:lvl w:ilvl="1" w:tplc="04660C3C">
      <w:start w:val="1"/>
      <w:numFmt w:val="lowerLetter"/>
      <w:lvlText w:val="%2."/>
      <w:lvlJc w:val="left"/>
      <w:pPr>
        <w:ind w:left="1440" w:hanging="360"/>
      </w:pPr>
    </w:lvl>
    <w:lvl w:ilvl="2" w:tplc="AEBCF64E">
      <w:start w:val="1"/>
      <w:numFmt w:val="lowerRoman"/>
      <w:lvlText w:val="%3."/>
      <w:lvlJc w:val="right"/>
      <w:pPr>
        <w:ind w:left="2160" w:hanging="180"/>
      </w:pPr>
    </w:lvl>
    <w:lvl w:ilvl="3" w:tplc="B4909938">
      <w:start w:val="1"/>
      <w:numFmt w:val="decimal"/>
      <w:lvlText w:val="%4."/>
      <w:lvlJc w:val="left"/>
      <w:pPr>
        <w:ind w:left="2880" w:hanging="360"/>
      </w:pPr>
    </w:lvl>
    <w:lvl w:ilvl="4" w:tplc="A0A69518">
      <w:start w:val="1"/>
      <w:numFmt w:val="lowerLetter"/>
      <w:lvlText w:val="%5."/>
      <w:lvlJc w:val="left"/>
      <w:pPr>
        <w:ind w:left="3600" w:hanging="360"/>
      </w:pPr>
    </w:lvl>
    <w:lvl w:ilvl="5" w:tplc="246C956E">
      <w:start w:val="1"/>
      <w:numFmt w:val="lowerRoman"/>
      <w:lvlText w:val="%6."/>
      <w:lvlJc w:val="right"/>
      <w:pPr>
        <w:ind w:left="4320" w:hanging="180"/>
      </w:pPr>
    </w:lvl>
    <w:lvl w:ilvl="6" w:tplc="448C3BB4">
      <w:start w:val="1"/>
      <w:numFmt w:val="decimal"/>
      <w:lvlText w:val="%7."/>
      <w:lvlJc w:val="left"/>
      <w:pPr>
        <w:ind w:left="5040" w:hanging="360"/>
      </w:pPr>
    </w:lvl>
    <w:lvl w:ilvl="7" w:tplc="FCBC4F94">
      <w:start w:val="1"/>
      <w:numFmt w:val="lowerLetter"/>
      <w:lvlText w:val="%8."/>
      <w:lvlJc w:val="left"/>
      <w:pPr>
        <w:ind w:left="5760" w:hanging="360"/>
      </w:pPr>
    </w:lvl>
    <w:lvl w:ilvl="8" w:tplc="59A0BB5A">
      <w:start w:val="1"/>
      <w:numFmt w:val="lowerRoman"/>
      <w:lvlText w:val="%9."/>
      <w:lvlJc w:val="right"/>
      <w:pPr>
        <w:ind w:left="6480" w:hanging="180"/>
      </w:pPr>
    </w:lvl>
  </w:abstractNum>
  <w:abstractNum w:abstractNumId="2" w15:restartNumberingAfterBreak="0">
    <w:nsid w:val="20A9300B"/>
    <w:multiLevelType w:val="hybridMultilevel"/>
    <w:tmpl w:val="A31A94E2"/>
    <w:lvl w:ilvl="0" w:tplc="34090001">
      <w:start w:val="1"/>
      <w:numFmt w:val="bullet"/>
      <w:lvlText w:val=""/>
      <w:lvlJc w:val="left"/>
      <w:pPr>
        <w:ind w:left="360" w:hanging="360"/>
      </w:pPr>
      <w:rPr>
        <w:rFonts w:ascii="Symbol" w:hAnsi="Symbol" w:hint="default"/>
      </w:rPr>
    </w:lvl>
    <w:lvl w:ilvl="1" w:tplc="34090003" w:tentative="1">
      <w:start w:val="1"/>
      <w:numFmt w:val="bullet"/>
      <w:lvlText w:val="o"/>
      <w:lvlJc w:val="left"/>
      <w:pPr>
        <w:ind w:left="1080" w:hanging="360"/>
      </w:pPr>
      <w:rPr>
        <w:rFonts w:ascii="Courier New" w:hAnsi="Courier New" w:cs="Courier New" w:hint="default"/>
      </w:rPr>
    </w:lvl>
    <w:lvl w:ilvl="2" w:tplc="34090005" w:tentative="1">
      <w:start w:val="1"/>
      <w:numFmt w:val="bullet"/>
      <w:lvlText w:val=""/>
      <w:lvlJc w:val="left"/>
      <w:pPr>
        <w:ind w:left="1800" w:hanging="360"/>
      </w:pPr>
      <w:rPr>
        <w:rFonts w:ascii="Wingdings" w:hAnsi="Wingdings" w:hint="default"/>
      </w:rPr>
    </w:lvl>
    <w:lvl w:ilvl="3" w:tplc="34090001" w:tentative="1">
      <w:start w:val="1"/>
      <w:numFmt w:val="bullet"/>
      <w:lvlText w:val=""/>
      <w:lvlJc w:val="left"/>
      <w:pPr>
        <w:ind w:left="2520" w:hanging="360"/>
      </w:pPr>
      <w:rPr>
        <w:rFonts w:ascii="Symbol" w:hAnsi="Symbol" w:hint="default"/>
      </w:rPr>
    </w:lvl>
    <w:lvl w:ilvl="4" w:tplc="34090003" w:tentative="1">
      <w:start w:val="1"/>
      <w:numFmt w:val="bullet"/>
      <w:lvlText w:val="o"/>
      <w:lvlJc w:val="left"/>
      <w:pPr>
        <w:ind w:left="3240" w:hanging="360"/>
      </w:pPr>
      <w:rPr>
        <w:rFonts w:ascii="Courier New" w:hAnsi="Courier New" w:cs="Courier New" w:hint="default"/>
      </w:rPr>
    </w:lvl>
    <w:lvl w:ilvl="5" w:tplc="34090005" w:tentative="1">
      <w:start w:val="1"/>
      <w:numFmt w:val="bullet"/>
      <w:lvlText w:val=""/>
      <w:lvlJc w:val="left"/>
      <w:pPr>
        <w:ind w:left="3960" w:hanging="360"/>
      </w:pPr>
      <w:rPr>
        <w:rFonts w:ascii="Wingdings" w:hAnsi="Wingdings" w:hint="default"/>
      </w:rPr>
    </w:lvl>
    <w:lvl w:ilvl="6" w:tplc="34090001" w:tentative="1">
      <w:start w:val="1"/>
      <w:numFmt w:val="bullet"/>
      <w:lvlText w:val=""/>
      <w:lvlJc w:val="left"/>
      <w:pPr>
        <w:ind w:left="4680" w:hanging="360"/>
      </w:pPr>
      <w:rPr>
        <w:rFonts w:ascii="Symbol" w:hAnsi="Symbol" w:hint="default"/>
      </w:rPr>
    </w:lvl>
    <w:lvl w:ilvl="7" w:tplc="34090003" w:tentative="1">
      <w:start w:val="1"/>
      <w:numFmt w:val="bullet"/>
      <w:lvlText w:val="o"/>
      <w:lvlJc w:val="left"/>
      <w:pPr>
        <w:ind w:left="5400" w:hanging="360"/>
      </w:pPr>
      <w:rPr>
        <w:rFonts w:ascii="Courier New" w:hAnsi="Courier New" w:cs="Courier New" w:hint="default"/>
      </w:rPr>
    </w:lvl>
    <w:lvl w:ilvl="8" w:tplc="34090005" w:tentative="1">
      <w:start w:val="1"/>
      <w:numFmt w:val="bullet"/>
      <w:lvlText w:val=""/>
      <w:lvlJc w:val="left"/>
      <w:pPr>
        <w:ind w:left="6120" w:hanging="360"/>
      </w:pPr>
      <w:rPr>
        <w:rFonts w:ascii="Wingdings" w:hAnsi="Wingdings" w:hint="default"/>
      </w:rPr>
    </w:lvl>
  </w:abstractNum>
  <w:abstractNum w:abstractNumId="3"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850010"/>
    <w:multiLevelType w:val="hybridMultilevel"/>
    <w:tmpl w:val="A476AF92"/>
    <w:lvl w:ilvl="0" w:tplc="DFA43A3A">
      <w:start w:val="1"/>
      <w:numFmt w:val="bullet"/>
      <w:lvlText w:val="·"/>
      <w:lvlJc w:val="left"/>
      <w:pPr>
        <w:ind w:left="720" w:hanging="360"/>
      </w:pPr>
      <w:rPr>
        <w:rFonts w:ascii="&quot;Gill Sans Nova&quot;, sans-serif" w:hAnsi="&quot;Gill Sans Nova&quot;, sans-serif" w:hint="default"/>
      </w:rPr>
    </w:lvl>
    <w:lvl w:ilvl="1" w:tplc="51FA3D24">
      <w:start w:val="1"/>
      <w:numFmt w:val="bullet"/>
      <w:lvlText w:val="o"/>
      <w:lvlJc w:val="left"/>
      <w:pPr>
        <w:ind w:left="1440" w:hanging="360"/>
      </w:pPr>
      <w:rPr>
        <w:rFonts w:ascii="Courier New" w:hAnsi="Courier New" w:hint="default"/>
      </w:rPr>
    </w:lvl>
    <w:lvl w:ilvl="2" w:tplc="F87A0B60">
      <w:start w:val="1"/>
      <w:numFmt w:val="bullet"/>
      <w:lvlText w:val=""/>
      <w:lvlJc w:val="left"/>
      <w:pPr>
        <w:ind w:left="2160" w:hanging="360"/>
      </w:pPr>
      <w:rPr>
        <w:rFonts w:ascii="Wingdings" w:hAnsi="Wingdings" w:hint="default"/>
      </w:rPr>
    </w:lvl>
    <w:lvl w:ilvl="3" w:tplc="A4F6E490">
      <w:start w:val="1"/>
      <w:numFmt w:val="bullet"/>
      <w:lvlText w:val=""/>
      <w:lvlJc w:val="left"/>
      <w:pPr>
        <w:ind w:left="2880" w:hanging="360"/>
      </w:pPr>
      <w:rPr>
        <w:rFonts w:ascii="Symbol" w:hAnsi="Symbol" w:hint="default"/>
      </w:rPr>
    </w:lvl>
    <w:lvl w:ilvl="4" w:tplc="F56CD930">
      <w:start w:val="1"/>
      <w:numFmt w:val="bullet"/>
      <w:lvlText w:val="o"/>
      <w:lvlJc w:val="left"/>
      <w:pPr>
        <w:ind w:left="3600" w:hanging="360"/>
      </w:pPr>
      <w:rPr>
        <w:rFonts w:ascii="Courier New" w:hAnsi="Courier New" w:hint="default"/>
      </w:rPr>
    </w:lvl>
    <w:lvl w:ilvl="5" w:tplc="7F403D78">
      <w:start w:val="1"/>
      <w:numFmt w:val="bullet"/>
      <w:lvlText w:val=""/>
      <w:lvlJc w:val="left"/>
      <w:pPr>
        <w:ind w:left="4320" w:hanging="360"/>
      </w:pPr>
      <w:rPr>
        <w:rFonts w:ascii="Wingdings" w:hAnsi="Wingdings" w:hint="default"/>
      </w:rPr>
    </w:lvl>
    <w:lvl w:ilvl="6" w:tplc="9C3A0D10">
      <w:start w:val="1"/>
      <w:numFmt w:val="bullet"/>
      <w:lvlText w:val=""/>
      <w:lvlJc w:val="left"/>
      <w:pPr>
        <w:ind w:left="5040" w:hanging="360"/>
      </w:pPr>
      <w:rPr>
        <w:rFonts w:ascii="Symbol" w:hAnsi="Symbol" w:hint="default"/>
      </w:rPr>
    </w:lvl>
    <w:lvl w:ilvl="7" w:tplc="82B85798">
      <w:start w:val="1"/>
      <w:numFmt w:val="bullet"/>
      <w:lvlText w:val="o"/>
      <w:lvlJc w:val="left"/>
      <w:pPr>
        <w:ind w:left="5760" w:hanging="360"/>
      </w:pPr>
      <w:rPr>
        <w:rFonts w:ascii="Courier New" w:hAnsi="Courier New" w:hint="default"/>
      </w:rPr>
    </w:lvl>
    <w:lvl w:ilvl="8" w:tplc="FDD0B7A0">
      <w:start w:val="1"/>
      <w:numFmt w:val="bullet"/>
      <w:lvlText w:val=""/>
      <w:lvlJc w:val="left"/>
      <w:pPr>
        <w:ind w:left="6480" w:hanging="360"/>
      </w:pPr>
      <w:rPr>
        <w:rFonts w:ascii="Wingdings" w:hAnsi="Wingdings" w:hint="default"/>
      </w:rPr>
    </w:lvl>
  </w:abstractNum>
  <w:abstractNum w:abstractNumId="5"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E222CB"/>
    <w:multiLevelType w:val="hybridMultilevel"/>
    <w:tmpl w:val="EBD4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C63A28"/>
    <w:multiLevelType w:val="hybridMultilevel"/>
    <w:tmpl w:val="3E6052DE"/>
    <w:lvl w:ilvl="0" w:tplc="CF847D9C">
      <w:start w:val="1"/>
      <w:numFmt w:val="decimal"/>
      <w:lvlText w:val="%1."/>
      <w:lvlJc w:val="left"/>
      <w:pPr>
        <w:ind w:left="720" w:hanging="360"/>
      </w:pPr>
      <w:rPr>
        <w:rFonts w:eastAsia="Times New Roman"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886520"/>
    <w:multiLevelType w:val="hybridMultilevel"/>
    <w:tmpl w:val="CE4E03B4"/>
    <w:lvl w:ilvl="0" w:tplc="8DF22442">
      <w:start w:val="1"/>
      <w:numFmt w:val="bullet"/>
      <w:lvlText w:val=""/>
      <w:lvlJc w:val="left"/>
      <w:pPr>
        <w:ind w:left="715" w:hanging="360"/>
      </w:pPr>
      <w:rPr>
        <w:rFonts w:ascii="Symbol" w:hAnsi="Symbol" w:hint="default"/>
        <w:color w:val="auto"/>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0"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DB2A08"/>
    <w:multiLevelType w:val="hybridMultilevel"/>
    <w:tmpl w:val="58DA3E72"/>
    <w:lvl w:ilvl="0" w:tplc="2558F50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7A827FD"/>
    <w:multiLevelType w:val="hybridMultilevel"/>
    <w:tmpl w:val="787835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DE31584"/>
    <w:multiLevelType w:val="hybridMultilevel"/>
    <w:tmpl w:val="A3187CF8"/>
    <w:lvl w:ilvl="0" w:tplc="D91EFDAE">
      <w:start w:val="1"/>
      <w:numFmt w:val="bullet"/>
      <w:lvlText w:val="·"/>
      <w:lvlJc w:val="left"/>
      <w:pPr>
        <w:ind w:left="720" w:hanging="360"/>
      </w:pPr>
      <w:rPr>
        <w:rFonts w:ascii="&quot;Gill Sans Nova&quot;, sans-serif" w:hAnsi="&quot;Gill Sans Nova&quot;, sans-serif" w:hint="default"/>
      </w:rPr>
    </w:lvl>
    <w:lvl w:ilvl="1" w:tplc="96B883AE">
      <w:start w:val="1"/>
      <w:numFmt w:val="bullet"/>
      <w:lvlText w:val="o"/>
      <w:lvlJc w:val="left"/>
      <w:pPr>
        <w:ind w:left="1440" w:hanging="360"/>
      </w:pPr>
      <w:rPr>
        <w:rFonts w:ascii="Courier New" w:hAnsi="Courier New" w:hint="default"/>
      </w:rPr>
    </w:lvl>
    <w:lvl w:ilvl="2" w:tplc="53C62606">
      <w:start w:val="1"/>
      <w:numFmt w:val="bullet"/>
      <w:lvlText w:val=""/>
      <w:lvlJc w:val="left"/>
      <w:pPr>
        <w:ind w:left="2160" w:hanging="360"/>
      </w:pPr>
      <w:rPr>
        <w:rFonts w:ascii="Wingdings" w:hAnsi="Wingdings" w:hint="default"/>
      </w:rPr>
    </w:lvl>
    <w:lvl w:ilvl="3" w:tplc="0532C59A">
      <w:start w:val="1"/>
      <w:numFmt w:val="bullet"/>
      <w:lvlText w:val=""/>
      <w:lvlJc w:val="left"/>
      <w:pPr>
        <w:ind w:left="2880" w:hanging="360"/>
      </w:pPr>
      <w:rPr>
        <w:rFonts w:ascii="Symbol" w:hAnsi="Symbol" w:hint="default"/>
      </w:rPr>
    </w:lvl>
    <w:lvl w:ilvl="4" w:tplc="6046D078">
      <w:start w:val="1"/>
      <w:numFmt w:val="bullet"/>
      <w:lvlText w:val="o"/>
      <w:lvlJc w:val="left"/>
      <w:pPr>
        <w:ind w:left="3600" w:hanging="360"/>
      </w:pPr>
      <w:rPr>
        <w:rFonts w:ascii="Courier New" w:hAnsi="Courier New" w:hint="default"/>
      </w:rPr>
    </w:lvl>
    <w:lvl w:ilvl="5" w:tplc="2618D3BC">
      <w:start w:val="1"/>
      <w:numFmt w:val="bullet"/>
      <w:lvlText w:val=""/>
      <w:lvlJc w:val="left"/>
      <w:pPr>
        <w:ind w:left="4320" w:hanging="360"/>
      </w:pPr>
      <w:rPr>
        <w:rFonts w:ascii="Wingdings" w:hAnsi="Wingdings" w:hint="default"/>
      </w:rPr>
    </w:lvl>
    <w:lvl w:ilvl="6" w:tplc="4B80EEC2">
      <w:start w:val="1"/>
      <w:numFmt w:val="bullet"/>
      <w:lvlText w:val=""/>
      <w:lvlJc w:val="left"/>
      <w:pPr>
        <w:ind w:left="5040" w:hanging="360"/>
      </w:pPr>
      <w:rPr>
        <w:rFonts w:ascii="Symbol" w:hAnsi="Symbol" w:hint="default"/>
      </w:rPr>
    </w:lvl>
    <w:lvl w:ilvl="7" w:tplc="20723542">
      <w:start w:val="1"/>
      <w:numFmt w:val="bullet"/>
      <w:lvlText w:val="o"/>
      <w:lvlJc w:val="left"/>
      <w:pPr>
        <w:ind w:left="5760" w:hanging="360"/>
      </w:pPr>
      <w:rPr>
        <w:rFonts w:ascii="Courier New" w:hAnsi="Courier New" w:hint="default"/>
      </w:rPr>
    </w:lvl>
    <w:lvl w:ilvl="8" w:tplc="B4220DB8">
      <w:start w:val="1"/>
      <w:numFmt w:val="bullet"/>
      <w:lvlText w:val=""/>
      <w:lvlJc w:val="left"/>
      <w:pPr>
        <w:ind w:left="6480" w:hanging="360"/>
      </w:pPr>
      <w:rPr>
        <w:rFonts w:ascii="Wingdings" w:hAnsi="Wingdings" w:hint="default"/>
      </w:rPr>
    </w:lvl>
  </w:abstractNum>
  <w:num w:numId="1" w16cid:durableId="1695836976">
    <w:abstractNumId w:val="14"/>
  </w:num>
  <w:num w:numId="2" w16cid:durableId="1461997515">
    <w:abstractNumId w:val="0"/>
  </w:num>
  <w:num w:numId="3" w16cid:durableId="1064914102">
    <w:abstractNumId w:val="4"/>
  </w:num>
  <w:num w:numId="4" w16cid:durableId="902372668">
    <w:abstractNumId w:val="2"/>
  </w:num>
  <w:num w:numId="5" w16cid:durableId="385036348">
    <w:abstractNumId w:val="5"/>
  </w:num>
  <w:num w:numId="6" w16cid:durableId="738553652">
    <w:abstractNumId w:val="10"/>
  </w:num>
  <w:num w:numId="7" w16cid:durableId="96873027">
    <w:abstractNumId w:val="6"/>
  </w:num>
  <w:num w:numId="8" w16cid:durableId="15029">
    <w:abstractNumId w:val="12"/>
  </w:num>
  <w:num w:numId="9" w16cid:durableId="1387559285">
    <w:abstractNumId w:val="3"/>
  </w:num>
  <w:num w:numId="10" w16cid:durableId="1414860995">
    <w:abstractNumId w:val="9"/>
  </w:num>
  <w:num w:numId="11" w16cid:durableId="1301809326">
    <w:abstractNumId w:val="7"/>
  </w:num>
  <w:num w:numId="12" w16cid:durableId="970087521">
    <w:abstractNumId w:val="11"/>
  </w:num>
  <w:num w:numId="13" w16cid:durableId="1752853443">
    <w:abstractNumId w:val="13"/>
  </w:num>
  <w:num w:numId="14" w16cid:durableId="369571951">
    <w:abstractNumId w:val="1"/>
  </w:num>
  <w:num w:numId="15" w16cid:durableId="143486280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01318"/>
    <w:rsid w:val="00014CCA"/>
    <w:rsid w:val="00023B9F"/>
    <w:rsid w:val="0003623F"/>
    <w:rsid w:val="000661F5"/>
    <w:rsid w:val="00075ECA"/>
    <w:rsid w:val="000938ED"/>
    <w:rsid w:val="000F032F"/>
    <w:rsid w:val="00112307"/>
    <w:rsid w:val="00112BDB"/>
    <w:rsid w:val="00126859"/>
    <w:rsid w:val="00130D8A"/>
    <w:rsid w:val="00142380"/>
    <w:rsid w:val="00180201"/>
    <w:rsid w:val="001857BB"/>
    <w:rsid w:val="00195419"/>
    <w:rsid w:val="001A5F93"/>
    <w:rsid w:val="001B05E1"/>
    <w:rsid w:val="001C27C5"/>
    <w:rsid w:val="001D4252"/>
    <w:rsid w:val="001E3793"/>
    <w:rsid w:val="001F2D8E"/>
    <w:rsid w:val="00201747"/>
    <w:rsid w:val="002173F3"/>
    <w:rsid w:val="0023581D"/>
    <w:rsid w:val="00241493"/>
    <w:rsid w:val="00246CD9"/>
    <w:rsid w:val="00252306"/>
    <w:rsid w:val="002A0D29"/>
    <w:rsid w:val="002C1EE6"/>
    <w:rsid w:val="002C78CD"/>
    <w:rsid w:val="00303E15"/>
    <w:rsid w:val="00304FEC"/>
    <w:rsid w:val="00307941"/>
    <w:rsid w:val="00314A0F"/>
    <w:rsid w:val="00315FEB"/>
    <w:rsid w:val="00323489"/>
    <w:rsid w:val="00385DEA"/>
    <w:rsid w:val="003C13A8"/>
    <w:rsid w:val="003C29EF"/>
    <w:rsid w:val="00403067"/>
    <w:rsid w:val="00412FBB"/>
    <w:rsid w:val="00434688"/>
    <w:rsid w:val="004354AB"/>
    <w:rsid w:val="00437A1A"/>
    <w:rsid w:val="004423B6"/>
    <w:rsid w:val="00446CED"/>
    <w:rsid w:val="00453FD7"/>
    <w:rsid w:val="0047468E"/>
    <w:rsid w:val="0047764D"/>
    <w:rsid w:val="004A0F24"/>
    <w:rsid w:val="004A34F8"/>
    <w:rsid w:val="004A5C7C"/>
    <w:rsid w:val="004B622E"/>
    <w:rsid w:val="004B6AFF"/>
    <w:rsid w:val="004D6449"/>
    <w:rsid w:val="004F6A9C"/>
    <w:rsid w:val="004F7EF0"/>
    <w:rsid w:val="00546AFB"/>
    <w:rsid w:val="00554B76"/>
    <w:rsid w:val="0056535F"/>
    <w:rsid w:val="0057315D"/>
    <w:rsid w:val="00587345"/>
    <w:rsid w:val="005A0BED"/>
    <w:rsid w:val="005D234D"/>
    <w:rsid w:val="005D4EB6"/>
    <w:rsid w:val="005E04EC"/>
    <w:rsid w:val="005F032C"/>
    <w:rsid w:val="005F1E71"/>
    <w:rsid w:val="005F2C96"/>
    <w:rsid w:val="005F5F76"/>
    <w:rsid w:val="0060494B"/>
    <w:rsid w:val="00626583"/>
    <w:rsid w:val="00633021"/>
    <w:rsid w:val="00654531"/>
    <w:rsid w:val="006A28B5"/>
    <w:rsid w:val="006E18AA"/>
    <w:rsid w:val="006E5D2E"/>
    <w:rsid w:val="006E63B1"/>
    <w:rsid w:val="006F2CC2"/>
    <w:rsid w:val="0070370D"/>
    <w:rsid w:val="00743450"/>
    <w:rsid w:val="007475C8"/>
    <w:rsid w:val="00767CCF"/>
    <w:rsid w:val="00773FEB"/>
    <w:rsid w:val="007B2350"/>
    <w:rsid w:val="008017E0"/>
    <w:rsid w:val="00805250"/>
    <w:rsid w:val="0080575A"/>
    <w:rsid w:val="00812250"/>
    <w:rsid w:val="0081498C"/>
    <w:rsid w:val="008238BB"/>
    <w:rsid w:val="00832072"/>
    <w:rsid w:val="00832B29"/>
    <w:rsid w:val="00832B6D"/>
    <w:rsid w:val="00841880"/>
    <w:rsid w:val="0088438E"/>
    <w:rsid w:val="008D6D06"/>
    <w:rsid w:val="008F1E03"/>
    <w:rsid w:val="008F30DB"/>
    <w:rsid w:val="00900103"/>
    <w:rsid w:val="00913C39"/>
    <w:rsid w:val="00923823"/>
    <w:rsid w:val="00953F20"/>
    <w:rsid w:val="00977DC9"/>
    <w:rsid w:val="00980092"/>
    <w:rsid w:val="00990462"/>
    <w:rsid w:val="00994C9B"/>
    <w:rsid w:val="00A57D2B"/>
    <w:rsid w:val="00A65368"/>
    <w:rsid w:val="00A70BC2"/>
    <w:rsid w:val="00A8019A"/>
    <w:rsid w:val="00A80463"/>
    <w:rsid w:val="00A85D6A"/>
    <w:rsid w:val="00AA3DDA"/>
    <w:rsid w:val="00AB0F79"/>
    <w:rsid w:val="00AB21B6"/>
    <w:rsid w:val="00AB7818"/>
    <w:rsid w:val="00AC4144"/>
    <w:rsid w:val="00AC649A"/>
    <w:rsid w:val="00AD4412"/>
    <w:rsid w:val="00B37882"/>
    <w:rsid w:val="00B454D4"/>
    <w:rsid w:val="00B60F50"/>
    <w:rsid w:val="00B828C5"/>
    <w:rsid w:val="00B82A78"/>
    <w:rsid w:val="00B97CA3"/>
    <w:rsid w:val="00BA2A0A"/>
    <w:rsid w:val="00BB6867"/>
    <w:rsid w:val="00BC6BFA"/>
    <w:rsid w:val="00BD5231"/>
    <w:rsid w:val="00BE097B"/>
    <w:rsid w:val="00BF00E6"/>
    <w:rsid w:val="00C12819"/>
    <w:rsid w:val="00C32C6C"/>
    <w:rsid w:val="00C3543B"/>
    <w:rsid w:val="00C46FBB"/>
    <w:rsid w:val="00C50F2F"/>
    <w:rsid w:val="00C808CA"/>
    <w:rsid w:val="00CB1710"/>
    <w:rsid w:val="00CE6D8F"/>
    <w:rsid w:val="00CF2483"/>
    <w:rsid w:val="00D13167"/>
    <w:rsid w:val="00D40A69"/>
    <w:rsid w:val="00D51CBD"/>
    <w:rsid w:val="00D63CB1"/>
    <w:rsid w:val="00D702C1"/>
    <w:rsid w:val="00D77479"/>
    <w:rsid w:val="00D90D87"/>
    <w:rsid w:val="00DA2CF8"/>
    <w:rsid w:val="00E00289"/>
    <w:rsid w:val="00E05F34"/>
    <w:rsid w:val="00E21058"/>
    <w:rsid w:val="00E2444E"/>
    <w:rsid w:val="00E37894"/>
    <w:rsid w:val="00E37B50"/>
    <w:rsid w:val="00E43C11"/>
    <w:rsid w:val="00E62CE3"/>
    <w:rsid w:val="00E845D5"/>
    <w:rsid w:val="00E90195"/>
    <w:rsid w:val="00E95E78"/>
    <w:rsid w:val="00EA45E8"/>
    <w:rsid w:val="00EB5254"/>
    <w:rsid w:val="00ED4EEC"/>
    <w:rsid w:val="00EF7AFE"/>
    <w:rsid w:val="00F07D28"/>
    <w:rsid w:val="00F20DB6"/>
    <w:rsid w:val="00F23604"/>
    <w:rsid w:val="00F32514"/>
    <w:rsid w:val="00F5273E"/>
    <w:rsid w:val="00F91B11"/>
    <w:rsid w:val="00FD4292"/>
    <w:rsid w:val="00FE164A"/>
    <w:rsid w:val="040A8958"/>
    <w:rsid w:val="11E5D592"/>
    <w:rsid w:val="146083C4"/>
    <w:rsid w:val="151BCD13"/>
    <w:rsid w:val="17E8BDFB"/>
    <w:rsid w:val="1FAD7583"/>
    <w:rsid w:val="28386E20"/>
    <w:rsid w:val="2CCACA86"/>
    <w:rsid w:val="3353824E"/>
    <w:rsid w:val="35087E8A"/>
    <w:rsid w:val="48521740"/>
    <w:rsid w:val="4B6925CC"/>
    <w:rsid w:val="4CA89A4C"/>
    <w:rsid w:val="56186615"/>
    <w:rsid w:val="5E30BBAC"/>
    <w:rsid w:val="5E628260"/>
    <w:rsid w:val="7464F415"/>
    <w:rsid w:val="7783CF4C"/>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64D"/>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SVNNumber">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eastAsia="Times New Roman" w:hAnsi="Gill Sans Nova" w:cs="Arial"/>
      <w:color w:val="auto"/>
      <w:spacing w:val="0"/>
      <w:szCs w:val="20"/>
    </w:rPr>
  </w:style>
  <w:style w:type="character" w:customStyle="1" w:styleId="TitleChar">
    <w:name w:val="Title Char"/>
    <w:basedOn w:val="DefaultParagraphFont"/>
    <w:link w:val="Title"/>
    <w:rsid w:val="00BC6BFA"/>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L"/>
    <w:basedOn w:val="Normal"/>
    <w:link w:val="ListParagraphChar"/>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customStyle="1" w:styleId="HeaderChar">
    <w:name w:val="Header Char"/>
    <w:basedOn w:val="DefaultParagraphFont"/>
    <w:link w:val="Header"/>
    <w:uiPriority w:val="99"/>
    <w:rsid w:val="00403067"/>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customStyle="1" w:styleId="FooterChar">
    <w:name w:val="Footer Char"/>
    <w:basedOn w:val="DefaultParagraphFont"/>
    <w:link w:val="Footer"/>
    <w:uiPriority w:val="99"/>
    <w:rsid w:val="00403067"/>
    <w:rPr>
      <w:rFonts w:ascii="Gill Sans Nova" w:eastAsia="Times New Roman" w:hAnsi="Gill Sans Nova" w:cs="Arial"/>
      <w:szCs w:val="20"/>
      <w:lang w:val="en-GB" w:eastAsia="en-GB"/>
    </w:rPr>
  </w:style>
  <w:style w:type="table" w:styleId="TableGrid">
    <w:name w:val="Table Grid"/>
    <w:basedOn w:val="TableNormal"/>
    <w:uiPriority w:val="39"/>
    <w:rsid w:val="00814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customStyle="1" w:styleId="FootnoteTextChar">
    <w:name w:val="Footnote Text Char"/>
    <w:basedOn w:val="DefaultParagraphFont"/>
    <w:link w:val="FootnoteText"/>
    <w:uiPriority w:val="99"/>
    <w:semiHidden/>
    <w:rsid w:val="007475C8"/>
    <w:rPr>
      <w:rFonts w:ascii="Gill Sans Nova" w:eastAsia="Times New Roman" w:hAnsi="Gill Sans Nova"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customStyle="1" w:styleId="PDNORMALTEXT">
    <w:name w:val="PD_NORMAL_TEXT"/>
    <w:basedOn w:val="DefaultParagraphFont"/>
    <w:uiPriority w:val="1"/>
    <w:qFormat/>
    <w:rsid w:val="00832B6D"/>
    <w:rPr>
      <w:rFonts w:ascii="Gill Sans Nova" w:hAnsi="Gill Sans Nova"/>
      <w:sz w:val="22"/>
    </w:rPr>
  </w:style>
  <w:style w:type="character" w:customStyle="1" w:styleId="CAFTEXTFORMAT">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customStyle="1" w:styleId="CommentTextChar">
    <w:name w:val="Comment Text Char"/>
    <w:basedOn w:val="DefaultParagraphFont"/>
    <w:link w:val="CommentText"/>
    <w:semiHidden/>
    <w:rsid w:val="0060494B"/>
    <w:rPr>
      <w:rFonts w:ascii="Arial" w:eastAsia="Times New Roman" w:hAnsi="Arial"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3167"/>
    <w:rPr>
      <w:rFonts w:ascii="Segoe UI" w:eastAsia="Times New Roman" w:hAnsi="Segoe UI" w:cs="Segoe UI"/>
      <w:sz w:val="18"/>
      <w:szCs w:val="18"/>
      <w:lang w:val="en-GB" w:eastAsia="en-GB"/>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E37B50"/>
    <w:rPr>
      <w:rFonts w:ascii="Gill Sans Nova" w:eastAsia="Times New Roman" w:hAnsi="Gill Sans Nova" w:cs="Arial"/>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867404">
      <w:bodyDiv w:val="1"/>
      <w:marLeft w:val="0"/>
      <w:marRight w:val="0"/>
      <w:marTop w:val="0"/>
      <w:marBottom w:val="0"/>
      <w:divBdr>
        <w:top w:val="none" w:sz="0" w:space="0" w:color="auto"/>
        <w:left w:val="none" w:sz="0" w:space="0" w:color="auto"/>
        <w:bottom w:val="none" w:sz="0" w:space="0" w:color="auto"/>
        <w:right w:val="none" w:sz="0" w:space="0" w:color="auto"/>
      </w:divBdr>
    </w:div>
    <w:div w:id="468979222">
      <w:bodyDiv w:val="1"/>
      <w:marLeft w:val="0"/>
      <w:marRight w:val="0"/>
      <w:marTop w:val="0"/>
      <w:marBottom w:val="0"/>
      <w:divBdr>
        <w:top w:val="none" w:sz="0" w:space="0" w:color="auto"/>
        <w:left w:val="none" w:sz="0" w:space="0" w:color="auto"/>
        <w:bottom w:val="none" w:sz="0" w:space="0" w:color="auto"/>
        <w:right w:val="none" w:sz="0" w:space="0" w:color="auto"/>
      </w:divBdr>
    </w:div>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 w:id="208984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RDefault="00832072" w:rsidP="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RDefault="00832072" w:rsidP="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RDefault="00832072" w:rsidP="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RDefault="00832072" w:rsidP="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RDefault="00832072" w:rsidP="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RDefault="00832072" w:rsidP="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RDefault="00832072" w:rsidP="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RDefault="00832072" w:rsidP="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RDefault="00832072" w:rsidP="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00832072" w:rsidRPr="00832B29" w:rsidRDefault="00832072" w:rsidP="00E00289">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RDefault="00832072" w:rsidP="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00B82A78" w:rsidRPr="00832B29" w:rsidRDefault="00B82A78" w:rsidP="00E00289">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RDefault="00B82A78" w:rsidP="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00B82A78" w:rsidRPr="00E00289" w:rsidRDefault="00B82A78"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B82A78" w:rsidRPr="0043468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RDefault="00B82A78" w:rsidP="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00B82A78" w:rsidRPr="00832B29" w:rsidRDefault="00B82A78" w:rsidP="001A5F93">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RDefault="00B82A78" w:rsidP="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quot;Gill Sans Nova&quot;, sans-serif">
    <w:altName w:val="Cambria"/>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ill Sans Nova">
    <w:panose1 w:val="020B0602020104020203"/>
    <w:charset w:val="00"/>
    <w:family w:val="swiss"/>
    <w:pitch w:val="variable"/>
    <w:sig w:usb0="8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ArialMT">
    <w:altName w:val="Arial"/>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D350C"/>
    <w:rsid w:val="001F2EC6"/>
    <w:rsid w:val="00394AD2"/>
    <w:rsid w:val="003C53BC"/>
    <w:rsid w:val="00476BC5"/>
    <w:rsid w:val="00507B17"/>
    <w:rsid w:val="00554B76"/>
    <w:rsid w:val="005C0A96"/>
    <w:rsid w:val="005D69FB"/>
    <w:rsid w:val="006A36C7"/>
    <w:rsid w:val="006B0387"/>
    <w:rsid w:val="006E2EDB"/>
    <w:rsid w:val="00832072"/>
    <w:rsid w:val="008B3CF9"/>
    <w:rsid w:val="00947628"/>
    <w:rsid w:val="00954CA5"/>
    <w:rsid w:val="009B078A"/>
    <w:rsid w:val="00A172AD"/>
    <w:rsid w:val="00A6297E"/>
    <w:rsid w:val="00A85D6A"/>
    <w:rsid w:val="00A94D2C"/>
    <w:rsid w:val="00B21D71"/>
    <w:rsid w:val="00B82A78"/>
    <w:rsid w:val="00C14DF9"/>
    <w:rsid w:val="00C607FF"/>
    <w:rsid w:val="00D00D01"/>
    <w:rsid w:val="00D675C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C80C503314F534FB7C7B715447F87A5" ma:contentTypeVersion="4" ma:contentTypeDescription="Create a new document." ma:contentTypeScope="" ma:versionID="b35f6378a9466493aec012b1ca7d9143">
  <xsd:schema xmlns:xsd="http://www.w3.org/2001/XMLSchema" xmlns:xs="http://www.w3.org/2001/XMLSchema" xmlns:p="http://schemas.microsoft.com/office/2006/metadata/properties" xmlns:ns2="a1c853ad-74d0-43e5-a324-6ed3290ec492" targetNamespace="http://schemas.microsoft.com/office/2006/metadata/properties" ma:root="true" ma:fieldsID="b8cdd8cd6e2303de8977cc25babe9574" ns2:_="">
    <xsd:import namespace="a1c853ad-74d0-43e5-a324-6ed3290ec49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853ad-74d0-43e5-a324-6ed3290ec4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2.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3.xml><?xml version="1.0" encoding="utf-8"?>
<ds:datastoreItem xmlns:ds="http://schemas.openxmlformats.org/officeDocument/2006/customXml" ds:itemID="{0B0B2E00-24FF-4D1F-ABA0-0980239D97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853ad-74d0-43e5-a324-6ed3290ec4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1097</Words>
  <Characters>6257</Characters>
  <Application>Microsoft Office Word</Application>
  <DocSecurity>0</DocSecurity>
  <Lines>52</Lines>
  <Paragraphs>14</Paragraphs>
  <ScaleCrop>false</ScaleCrop>
  <Company/>
  <LinksUpToDate>false</LinksUpToDate>
  <CharactersWithSpaces>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233 Annex II - Post Description template (Feb 2023)</dc:title>
  <dc:subject/>
  <dc:creator>CASTRO Keishia Andrea</dc:creator>
  <cp:keywords/>
  <dc:description/>
  <cp:lastModifiedBy>Mey</cp:lastModifiedBy>
  <cp:revision>52</cp:revision>
  <dcterms:created xsi:type="dcterms:W3CDTF">2024-03-02T13:07:00Z</dcterms:created>
  <dcterms:modified xsi:type="dcterms:W3CDTF">2025-02-18T12:36:00Z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0x010100FC80C503314F534FB7C7B715447F87A5</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