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13691" w14:textId="484C1C17" w:rsidR="00D51145" w:rsidRPr="003F2AFF" w:rsidRDefault="003F2AFF" w:rsidP="00B64E4C">
      <w:pPr>
        <w:autoSpaceDE w:val="0"/>
        <w:autoSpaceDN w:val="0"/>
        <w:adjustRightInd w:val="0"/>
        <w:spacing w:after="0" w:line="240" w:lineRule="auto"/>
        <w:jc w:val="center"/>
        <w:rPr>
          <w:rFonts w:ascii="Segoe UI" w:hAnsi="Segoe UI" w:cs="Segoe UI"/>
          <w:color w:val="00B0F0"/>
        </w:rPr>
      </w:pPr>
      <w:r w:rsidRPr="003F2AFF">
        <w:rPr>
          <w:rFonts w:ascii="Segoe UI" w:hAnsi="Segoe UI" w:cs="Segoe UI"/>
          <w:b/>
          <w:bCs/>
          <w:color w:val="00B0F0"/>
        </w:rPr>
        <w:t>UNICEF Europe and Central Asia Regional Office</w:t>
      </w:r>
      <w:r w:rsidRPr="003F2AFF">
        <w:rPr>
          <w:rFonts w:ascii="Segoe UI" w:hAnsi="Segoe UI" w:cs="Segoe UI"/>
          <w:color w:val="00B0F0"/>
        </w:rPr>
        <w:t xml:space="preserve"> </w:t>
      </w:r>
    </w:p>
    <w:p w14:paraId="5A67320A" w14:textId="73ED5DD1" w:rsidR="003F2AFF" w:rsidRDefault="003F2AFF" w:rsidP="00B64E4C">
      <w:pPr>
        <w:autoSpaceDE w:val="0"/>
        <w:autoSpaceDN w:val="0"/>
        <w:adjustRightInd w:val="0"/>
        <w:spacing w:after="0" w:line="240" w:lineRule="auto"/>
        <w:jc w:val="center"/>
        <w:rPr>
          <w:rFonts w:ascii="Segoe UI" w:hAnsi="Segoe UI" w:cs="Segoe UI"/>
          <w:b/>
          <w:bCs/>
          <w:color w:val="00B0F0"/>
        </w:rPr>
      </w:pPr>
      <w:r w:rsidRPr="003F2AFF">
        <w:rPr>
          <w:rFonts w:ascii="Segoe UI" w:hAnsi="Segoe UI" w:cs="Segoe UI"/>
          <w:b/>
          <w:bCs/>
          <w:color w:val="00B0F0"/>
        </w:rPr>
        <w:t xml:space="preserve">Social Policy </w:t>
      </w:r>
      <w:r>
        <w:rPr>
          <w:rFonts w:ascii="Segoe UI" w:hAnsi="Segoe UI" w:cs="Segoe UI"/>
          <w:b/>
          <w:bCs/>
          <w:color w:val="00B0F0"/>
        </w:rPr>
        <w:t>Programme</w:t>
      </w:r>
    </w:p>
    <w:p w14:paraId="0D9D5B0A" w14:textId="77777777" w:rsidR="003F2AFF" w:rsidRDefault="003F2AFF" w:rsidP="00B64E4C">
      <w:pPr>
        <w:autoSpaceDE w:val="0"/>
        <w:autoSpaceDN w:val="0"/>
        <w:adjustRightInd w:val="0"/>
        <w:spacing w:after="0" w:line="240" w:lineRule="auto"/>
        <w:jc w:val="center"/>
        <w:rPr>
          <w:rFonts w:ascii="Segoe UI" w:hAnsi="Segoe UI" w:cs="Segoe UI"/>
          <w:b/>
          <w:bCs/>
          <w:color w:val="00B0F0"/>
        </w:rPr>
      </w:pPr>
    </w:p>
    <w:p w14:paraId="54CF9B51" w14:textId="6AD9D4D2" w:rsidR="009066AB" w:rsidRPr="003F2AFF" w:rsidRDefault="003F2AFF" w:rsidP="00B64E4C">
      <w:pPr>
        <w:autoSpaceDE w:val="0"/>
        <w:autoSpaceDN w:val="0"/>
        <w:adjustRightInd w:val="0"/>
        <w:spacing w:after="0" w:line="240" w:lineRule="auto"/>
        <w:jc w:val="center"/>
        <w:rPr>
          <w:rFonts w:ascii="Segoe UI" w:hAnsi="Segoe UI" w:cs="Segoe UI"/>
          <w:b/>
          <w:bCs/>
          <w:color w:val="00B0F0"/>
        </w:rPr>
      </w:pPr>
      <w:r w:rsidRPr="003F2AFF">
        <w:rPr>
          <w:rFonts w:ascii="Segoe UI" w:hAnsi="Segoe UI" w:cs="Segoe UI"/>
          <w:b/>
          <w:bCs/>
          <w:color w:val="00B0F0"/>
        </w:rPr>
        <w:t xml:space="preserve">Terms of Reference - </w:t>
      </w:r>
      <w:r w:rsidR="00A76B24" w:rsidRPr="003F2AFF">
        <w:rPr>
          <w:rFonts w:ascii="Segoe UI" w:hAnsi="Segoe UI" w:cs="Segoe UI"/>
          <w:b/>
          <w:bCs/>
          <w:color w:val="00B0F0"/>
        </w:rPr>
        <w:t>Internship</w:t>
      </w:r>
    </w:p>
    <w:p w14:paraId="7A026651" w14:textId="04D72C34" w:rsidR="00A76B24" w:rsidRPr="003F2AFF" w:rsidRDefault="003B1825" w:rsidP="00B64E4C">
      <w:pPr>
        <w:autoSpaceDE w:val="0"/>
        <w:autoSpaceDN w:val="0"/>
        <w:adjustRightInd w:val="0"/>
        <w:spacing w:after="0" w:line="240" w:lineRule="auto"/>
        <w:jc w:val="center"/>
        <w:rPr>
          <w:rFonts w:ascii="Segoe UI" w:hAnsi="Segoe UI" w:cs="Segoe UI"/>
          <w:b/>
          <w:bCs/>
          <w:color w:val="00B0F0"/>
        </w:rPr>
      </w:pPr>
      <w:r w:rsidRPr="003F2AFF">
        <w:rPr>
          <w:rFonts w:ascii="Segoe UI" w:hAnsi="Segoe UI" w:cs="Segoe UI"/>
          <w:b/>
          <w:bCs/>
          <w:color w:val="00B0F0"/>
        </w:rPr>
        <w:t xml:space="preserve"> </w:t>
      </w:r>
    </w:p>
    <w:p w14:paraId="5ECAA474" w14:textId="77777777" w:rsidR="00A76B24" w:rsidRPr="00920F3D" w:rsidRDefault="00A76B24" w:rsidP="0014094F">
      <w:pPr>
        <w:autoSpaceDE w:val="0"/>
        <w:autoSpaceDN w:val="0"/>
        <w:adjustRightInd w:val="0"/>
        <w:spacing w:after="0" w:line="240" w:lineRule="auto"/>
        <w:jc w:val="both"/>
        <w:rPr>
          <w:rFonts w:ascii="Segoe UI" w:hAnsi="Segoe UI" w:cs="Segoe UI"/>
          <w:b/>
          <w:bCs/>
        </w:rPr>
      </w:pPr>
    </w:p>
    <w:p w14:paraId="06DA402D" w14:textId="4E691656" w:rsidR="00545C5E" w:rsidRPr="00920F3D" w:rsidRDefault="0014094F"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U</w:t>
      </w:r>
      <w:r w:rsidR="00545C5E" w:rsidRPr="00920F3D">
        <w:rPr>
          <w:rFonts w:ascii="Segoe UI" w:hAnsi="Segoe UI" w:cs="Segoe UI"/>
        </w:rPr>
        <w:t>NICEF works in some of the world’s toughest places, to reach the</w:t>
      </w:r>
      <w:r w:rsidR="00A76B24" w:rsidRPr="00920F3D">
        <w:rPr>
          <w:rFonts w:ascii="Segoe UI" w:hAnsi="Segoe UI" w:cs="Segoe UI"/>
        </w:rPr>
        <w:t xml:space="preserve"> </w:t>
      </w:r>
      <w:r w:rsidR="00545C5E" w:rsidRPr="00920F3D">
        <w:rPr>
          <w:rFonts w:ascii="Segoe UI" w:hAnsi="Segoe UI" w:cs="Segoe UI"/>
        </w:rPr>
        <w:t>world’s most disadvantaged children. To save their lives. To defend their</w:t>
      </w:r>
      <w:r w:rsidR="00AB7CDD" w:rsidRPr="00920F3D">
        <w:rPr>
          <w:rFonts w:ascii="Segoe UI" w:hAnsi="Segoe UI" w:cs="Segoe UI"/>
        </w:rPr>
        <w:t xml:space="preserve"> </w:t>
      </w:r>
      <w:r w:rsidR="00545C5E" w:rsidRPr="00920F3D">
        <w:rPr>
          <w:rFonts w:ascii="Segoe UI" w:hAnsi="Segoe UI" w:cs="Segoe UI"/>
        </w:rPr>
        <w:t>rights. To help them fulfill their potential.</w:t>
      </w:r>
      <w:r w:rsidR="00AB7CDD" w:rsidRPr="00920F3D">
        <w:rPr>
          <w:rFonts w:ascii="Segoe UI" w:hAnsi="Segoe UI" w:cs="Segoe UI"/>
        </w:rPr>
        <w:t xml:space="preserve"> </w:t>
      </w:r>
      <w:r w:rsidR="00545C5E" w:rsidRPr="00920F3D">
        <w:rPr>
          <w:rFonts w:ascii="Segoe UI" w:hAnsi="Segoe UI" w:cs="Segoe UI"/>
        </w:rPr>
        <w:t>Across 190 countries and territories, we work for every child,</w:t>
      </w:r>
      <w:r w:rsidR="00AB7CDD" w:rsidRPr="00920F3D">
        <w:rPr>
          <w:rFonts w:ascii="Segoe UI" w:hAnsi="Segoe UI" w:cs="Segoe UI"/>
        </w:rPr>
        <w:t xml:space="preserve"> </w:t>
      </w:r>
      <w:r w:rsidR="00545C5E" w:rsidRPr="00920F3D">
        <w:rPr>
          <w:rFonts w:ascii="Segoe UI" w:hAnsi="Segoe UI" w:cs="Segoe UI"/>
        </w:rPr>
        <w:t>everywhere, every day, to build a better world for everyone.</w:t>
      </w:r>
      <w:r w:rsidR="00AB7CDD" w:rsidRPr="00920F3D">
        <w:rPr>
          <w:rFonts w:ascii="Segoe UI" w:hAnsi="Segoe UI" w:cs="Segoe UI"/>
        </w:rPr>
        <w:t xml:space="preserve"> </w:t>
      </w:r>
      <w:r w:rsidR="00545C5E" w:rsidRPr="00920F3D">
        <w:rPr>
          <w:rFonts w:ascii="Segoe UI" w:hAnsi="Segoe UI" w:cs="Segoe UI"/>
        </w:rPr>
        <w:t>And we never give up.</w:t>
      </w:r>
    </w:p>
    <w:p w14:paraId="308AB709" w14:textId="77777777" w:rsidR="00AB7CDD" w:rsidRPr="00920F3D" w:rsidRDefault="00AB7CDD" w:rsidP="0014094F">
      <w:pPr>
        <w:autoSpaceDE w:val="0"/>
        <w:autoSpaceDN w:val="0"/>
        <w:adjustRightInd w:val="0"/>
        <w:spacing w:after="0" w:line="240" w:lineRule="auto"/>
        <w:jc w:val="both"/>
        <w:rPr>
          <w:rFonts w:ascii="Segoe UI" w:hAnsi="Segoe UI" w:cs="Segoe UI"/>
        </w:rPr>
      </w:pPr>
    </w:p>
    <w:p w14:paraId="7DDCA5D5" w14:textId="7797041E" w:rsidR="00545C5E" w:rsidRPr="00920F3D" w:rsidRDefault="007D4E57"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Programme Background</w:t>
      </w:r>
    </w:p>
    <w:p w14:paraId="66079A1D" w14:textId="1DE2E065" w:rsidR="000C558D"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The fundamental mission of UNICEF is to promote the rights of every</w:t>
      </w:r>
      <w:r w:rsidR="0041120E" w:rsidRPr="00920F3D">
        <w:rPr>
          <w:rFonts w:ascii="Segoe UI" w:hAnsi="Segoe UI" w:cs="Segoe UI"/>
        </w:rPr>
        <w:t xml:space="preserve"> </w:t>
      </w:r>
      <w:r w:rsidRPr="00920F3D">
        <w:rPr>
          <w:rFonts w:ascii="Segoe UI" w:hAnsi="Segoe UI" w:cs="Segoe UI"/>
        </w:rPr>
        <w:t>child, everywhere, in everything the organization does — in programs,</w:t>
      </w:r>
      <w:r w:rsidR="0041120E" w:rsidRPr="00920F3D">
        <w:rPr>
          <w:rFonts w:ascii="Segoe UI" w:hAnsi="Segoe UI" w:cs="Segoe UI"/>
        </w:rPr>
        <w:t xml:space="preserve"> </w:t>
      </w:r>
      <w:r w:rsidRPr="00920F3D">
        <w:rPr>
          <w:rFonts w:ascii="Segoe UI" w:hAnsi="Segoe UI" w:cs="Segoe UI"/>
        </w:rPr>
        <w:t>in advocacy and in operations.</w:t>
      </w:r>
      <w:r w:rsidR="0041120E" w:rsidRPr="00920F3D">
        <w:rPr>
          <w:rFonts w:ascii="Segoe UI" w:hAnsi="Segoe UI" w:cs="Segoe UI"/>
        </w:rPr>
        <w:t xml:space="preserve"> </w:t>
      </w:r>
      <w:r w:rsidR="00342B6D">
        <w:rPr>
          <w:rFonts w:ascii="Segoe UI" w:hAnsi="Segoe UI" w:cs="Segoe UI"/>
        </w:rPr>
        <w:t xml:space="preserve">Child-focused public investments enhance </w:t>
      </w:r>
      <w:r w:rsidR="006215E8" w:rsidRPr="00920F3D">
        <w:rPr>
          <w:rFonts w:ascii="Segoe UI" w:hAnsi="Segoe UI" w:cs="Segoe UI"/>
        </w:rPr>
        <w:t>children</w:t>
      </w:r>
      <w:r w:rsidR="00342B6D">
        <w:rPr>
          <w:rFonts w:ascii="Segoe UI" w:hAnsi="Segoe UI" w:cs="Segoe UI"/>
        </w:rPr>
        <w:t>’s</w:t>
      </w:r>
      <w:r w:rsidRPr="00920F3D">
        <w:rPr>
          <w:rFonts w:ascii="Segoe UI" w:hAnsi="Segoe UI" w:cs="Segoe UI"/>
        </w:rPr>
        <w:t xml:space="preserve"> opportunit</w:t>
      </w:r>
      <w:r w:rsidR="00342B6D">
        <w:rPr>
          <w:rFonts w:ascii="Segoe UI" w:hAnsi="Segoe UI" w:cs="Segoe UI"/>
        </w:rPr>
        <w:t>ies</w:t>
      </w:r>
      <w:r w:rsidRPr="00920F3D">
        <w:rPr>
          <w:rFonts w:ascii="Segoe UI" w:hAnsi="Segoe UI" w:cs="Segoe UI"/>
        </w:rPr>
        <w:t xml:space="preserve"> to fulfill their potential</w:t>
      </w:r>
      <w:r w:rsidR="006E1BA1" w:rsidRPr="00920F3D">
        <w:rPr>
          <w:rFonts w:ascii="Segoe UI" w:hAnsi="Segoe UI" w:cs="Segoe UI"/>
        </w:rPr>
        <w:t>,</w:t>
      </w:r>
      <w:r w:rsidR="00422612">
        <w:rPr>
          <w:rFonts w:ascii="Segoe UI" w:hAnsi="Segoe UI" w:cs="Segoe UI"/>
        </w:rPr>
        <w:t xml:space="preserve"> </w:t>
      </w:r>
      <w:r w:rsidRPr="00920F3D">
        <w:rPr>
          <w:rFonts w:ascii="Segoe UI" w:hAnsi="Segoe UI" w:cs="Segoe UI"/>
        </w:rPr>
        <w:t>but also lead</w:t>
      </w:r>
      <w:r w:rsidR="006E1BA1" w:rsidRPr="00920F3D">
        <w:rPr>
          <w:rFonts w:ascii="Segoe UI" w:hAnsi="Segoe UI" w:cs="Segoe UI"/>
        </w:rPr>
        <w:t>s</w:t>
      </w:r>
      <w:r w:rsidRPr="00920F3D">
        <w:rPr>
          <w:rFonts w:ascii="Segoe UI" w:hAnsi="Segoe UI" w:cs="Segoe UI"/>
        </w:rPr>
        <w:t xml:space="preserve"> to</w:t>
      </w:r>
      <w:r w:rsidR="0041120E" w:rsidRPr="00920F3D">
        <w:rPr>
          <w:rFonts w:ascii="Segoe UI" w:hAnsi="Segoe UI" w:cs="Segoe UI"/>
        </w:rPr>
        <w:t xml:space="preserve"> </w:t>
      </w:r>
      <w:r w:rsidRPr="00920F3D">
        <w:rPr>
          <w:rFonts w:ascii="Segoe UI" w:hAnsi="Segoe UI" w:cs="Segoe UI"/>
        </w:rPr>
        <w:t xml:space="preserve">sustained growth and stability of </w:t>
      </w:r>
      <w:r w:rsidR="006E1BA1" w:rsidRPr="00920F3D">
        <w:rPr>
          <w:rFonts w:ascii="Segoe UI" w:hAnsi="Segoe UI" w:cs="Segoe UI"/>
        </w:rPr>
        <w:t xml:space="preserve">societies and </w:t>
      </w:r>
      <w:r w:rsidRPr="00920F3D">
        <w:rPr>
          <w:rFonts w:ascii="Segoe UI" w:hAnsi="Segoe UI" w:cs="Segoe UI"/>
        </w:rPr>
        <w:t>countries.</w:t>
      </w:r>
    </w:p>
    <w:p w14:paraId="20C016E3" w14:textId="77777777" w:rsidR="000C558D" w:rsidRPr="00920F3D" w:rsidRDefault="000C558D" w:rsidP="0014094F">
      <w:pPr>
        <w:autoSpaceDE w:val="0"/>
        <w:autoSpaceDN w:val="0"/>
        <w:adjustRightInd w:val="0"/>
        <w:spacing w:after="0" w:line="240" w:lineRule="auto"/>
        <w:jc w:val="both"/>
        <w:rPr>
          <w:rFonts w:ascii="Segoe UI" w:hAnsi="Segoe UI" w:cs="Segoe UI"/>
        </w:rPr>
      </w:pPr>
    </w:p>
    <w:p w14:paraId="359C08D3" w14:textId="0FEE05C3" w:rsidR="003C7DBD" w:rsidRDefault="006215E8"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Within the </w:t>
      </w:r>
      <w:r w:rsidR="003850B2" w:rsidRPr="00920F3D">
        <w:rPr>
          <w:rFonts w:ascii="Segoe UI" w:hAnsi="Segoe UI" w:cs="Segoe UI"/>
        </w:rPr>
        <w:t xml:space="preserve">scope </w:t>
      </w:r>
      <w:r w:rsidRPr="00920F3D">
        <w:rPr>
          <w:rFonts w:ascii="Segoe UI" w:hAnsi="Segoe UI" w:cs="Segoe UI"/>
        </w:rPr>
        <w:t xml:space="preserve">of UNICEF </w:t>
      </w:r>
      <w:r w:rsidR="003850B2" w:rsidRPr="00920F3D">
        <w:rPr>
          <w:rFonts w:ascii="Segoe UI" w:hAnsi="Segoe UI" w:cs="Segoe UI"/>
        </w:rPr>
        <w:t>mandate</w:t>
      </w:r>
      <w:r w:rsidRPr="00920F3D">
        <w:rPr>
          <w:rFonts w:ascii="Segoe UI" w:hAnsi="Segoe UI" w:cs="Segoe UI"/>
        </w:rPr>
        <w:t xml:space="preserve">, </w:t>
      </w:r>
      <w:r w:rsidR="003850B2" w:rsidRPr="00920F3D">
        <w:rPr>
          <w:rFonts w:ascii="Segoe UI" w:hAnsi="Segoe UI" w:cs="Segoe UI"/>
        </w:rPr>
        <w:t>the social policy programme articulates UNICEF’s work around child poverty, social protection</w:t>
      </w:r>
      <w:r w:rsidR="00820E87">
        <w:rPr>
          <w:rFonts w:ascii="Segoe UI" w:hAnsi="Segoe UI" w:cs="Segoe UI"/>
        </w:rPr>
        <w:t xml:space="preserve">, </w:t>
      </w:r>
      <w:r w:rsidR="00FC3112" w:rsidRPr="00920F3D">
        <w:rPr>
          <w:rFonts w:ascii="Segoe UI" w:hAnsi="Segoe UI" w:cs="Segoe UI"/>
        </w:rPr>
        <w:t>public finance</w:t>
      </w:r>
      <w:r w:rsidR="003F2AFF">
        <w:rPr>
          <w:rFonts w:ascii="Segoe UI" w:hAnsi="Segoe UI" w:cs="Segoe UI"/>
        </w:rPr>
        <w:t xml:space="preserve"> and local governance</w:t>
      </w:r>
      <w:r w:rsidR="00820E87">
        <w:rPr>
          <w:rFonts w:ascii="Segoe UI" w:hAnsi="Segoe UI" w:cs="Segoe UI"/>
        </w:rPr>
        <w:t xml:space="preserve">, </w:t>
      </w:r>
      <w:r w:rsidR="00820E87" w:rsidRPr="00820E87">
        <w:rPr>
          <w:rFonts w:ascii="Segoe UI" w:hAnsi="Segoe UI" w:cs="Segoe UI"/>
        </w:rPr>
        <w:t>providing programmatic, analytical and technical support</w:t>
      </w:r>
      <w:r w:rsidR="00DF2C1F" w:rsidRPr="00920F3D">
        <w:rPr>
          <w:rFonts w:ascii="Segoe UI" w:hAnsi="Segoe UI" w:cs="Segoe UI"/>
        </w:rPr>
        <w:t xml:space="preserve">. In this respect, </w:t>
      </w:r>
      <w:r w:rsidR="00545C5E" w:rsidRPr="00920F3D">
        <w:rPr>
          <w:rFonts w:ascii="Segoe UI" w:hAnsi="Segoe UI" w:cs="Segoe UI"/>
        </w:rPr>
        <w:t>one key objective of UNICEF’s work is to support</w:t>
      </w:r>
      <w:r w:rsidR="0041120E" w:rsidRPr="00920F3D">
        <w:rPr>
          <w:rFonts w:ascii="Segoe UI" w:hAnsi="Segoe UI" w:cs="Segoe UI"/>
        </w:rPr>
        <w:t xml:space="preserve"> </w:t>
      </w:r>
      <w:r w:rsidR="00342B6D">
        <w:rPr>
          <w:rFonts w:ascii="Segoe UI" w:hAnsi="Segoe UI" w:cs="Segoe UI"/>
        </w:rPr>
        <w:t>national stakeholders</w:t>
      </w:r>
      <w:r w:rsidR="00545C5E" w:rsidRPr="00920F3D">
        <w:rPr>
          <w:rFonts w:ascii="Segoe UI" w:hAnsi="Segoe UI" w:cs="Segoe UI"/>
        </w:rPr>
        <w:t xml:space="preserve"> to </w:t>
      </w:r>
      <w:r w:rsidR="00342B6D">
        <w:rPr>
          <w:rFonts w:ascii="Segoe UI" w:hAnsi="Segoe UI" w:cs="Segoe UI"/>
        </w:rPr>
        <w:t xml:space="preserve">design and </w:t>
      </w:r>
      <w:r w:rsidR="00545C5E" w:rsidRPr="00920F3D">
        <w:rPr>
          <w:rFonts w:ascii="Segoe UI" w:hAnsi="Segoe UI" w:cs="Segoe UI"/>
        </w:rPr>
        <w:t>implement social policies in a</w:t>
      </w:r>
      <w:r w:rsidR="0041120E" w:rsidRPr="00920F3D">
        <w:rPr>
          <w:rFonts w:ascii="Segoe UI" w:hAnsi="Segoe UI" w:cs="Segoe UI"/>
        </w:rPr>
        <w:t xml:space="preserve"> </w:t>
      </w:r>
      <w:r w:rsidR="00545C5E" w:rsidRPr="00920F3D">
        <w:rPr>
          <w:rFonts w:ascii="Segoe UI" w:hAnsi="Segoe UI" w:cs="Segoe UI"/>
        </w:rPr>
        <w:t>way that reduces child poverty and deprivation</w:t>
      </w:r>
      <w:r w:rsidR="00342B6D">
        <w:rPr>
          <w:rFonts w:ascii="Segoe UI" w:hAnsi="Segoe UI" w:cs="Segoe UI"/>
        </w:rPr>
        <w:t>,</w:t>
      </w:r>
      <w:r w:rsidR="00545C5E" w:rsidRPr="00920F3D">
        <w:rPr>
          <w:rFonts w:ascii="Segoe UI" w:hAnsi="Segoe UI" w:cs="Segoe UI"/>
        </w:rPr>
        <w:t xml:space="preserve"> and provides services of</w:t>
      </w:r>
      <w:r w:rsidR="0041120E" w:rsidRPr="00920F3D">
        <w:rPr>
          <w:rFonts w:ascii="Segoe UI" w:hAnsi="Segoe UI" w:cs="Segoe UI"/>
        </w:rPr>
        <w:t xml:space="preserve"> </w:t>
      </w:r>
      <w:r w:rsidR="00545C5E" w:rsidRPr="00920F3D">
        <w:rPr>
          <w:rFonts w:ascii="Segoe UI" w:hAnsi="Segoe UI" w:cs="Segoe UI"/>
        </w:rPr>
        <w:t>sufficient coverage and quality to address the development needs of</w:t>
      </w:r>
      <w:r w:rsidR="0041120E" w:rsidRPr="00920F3D">
        <w:rPr>
          <w:rFonts w:ascii="Segoe UI" w:hAnsi="Segoe UI" w:cs="Segoe UI"/>
        </w:rPr>
        <w:t xml:space="preserve"> </w:t>
      </w:r>
      <w:r w:rsidR="00545C5E" w:rsidRPr="00920F3D">
        <w:rPr>
          <w:rFonts w:ascii="Segoe UI" w:hAnsi="Segoe UI" w:cs="Segoe UI"/>
        </w:rPr>
        <w:t xml:space="preserve">child, adolescent, and youth populations. </w:t>
      </w:r>
    </w:p>
    <w:p w14:paraId="02183FE2" w14:textId="77777777" w:rsidR="004875AA" w:rsidRDefault="004875AA" w:rsidP="0014094F">
      <w:pPr>
        <w:autoSpaceDE w:val="0"/>
        <w:autoSpaceDN w:val="0"/>
        <w:adjustRightInd w:val="0"/>
        <w:spacing w:after="0" w:line="240" w:lineRule="auto"/>
        <w:jc w:val="both"/>
        <w:rPr>
          <w:rFonts w:ascii="Segoe UI" w:hAnsi="Segoe UI" w:cs="Segoe UI"/>
        </w:rPr>
      </w:pPr>
    </w:p>
    <w:p w14:paraId="48FE67F2" w14:textId="049E62B8" w:rsidR="00820E87" w:rsidRPr="004875AA" w:rsidRDefault="00820E87" w:rsidP="00820E87">
      <w:pPr>
        <w:pStyle w:val="NormalWeb"/>
        <w:spacing w:before="0" w:beforeAutospacing="0" w:after="0" w:afterAutospacing="0" w:line="293" w:lineRule="atLeast"/>
        <w:jc w:val="both"/>
        <w:textAlignment w:val="baseline"/>
        <w:rPr>
          <w:rFonts w:ascii="Segoe UI" w:eastAsiaTheme="minorHAnsi" w:hAnsi="Segoe UI" w:cs="Segoe UI"/>
          <w:color w:val="auto"/>
          <w:sz w:val="22"/>
          <w:szCs w:val="22"/>
        </w:rPr>
      </w:pPr>
      <w:r w:rsidRPr="004875AA">
        <w:rPr>
          <w:rFonts w:ascii="Segoe UI" w:eastAsiaTheme="minorHAnsi" w:hAnsi="Segoe UI" w:cs="Segoe UI"/>
          <w:color w:val="auto"/>
          <w:sz w:val="22"/>
          <w:szCs w:val="22"/>
        </w:rPr>
        <w:t>UNICEF’s social policy portfolio includes the following areas:</w:t>
      </w:r>
    </w:p>
    <w:p w14:paraId="62E68F58" w14:textId="77777777" w:rsidR="00820E87" w:rsidRPr="004875AA" w:rsidRDefault="00820E87" w:rsidP="00820E87">
      <w:pPr>
        <w:numPr>
          <w:ilvl w:val="0"/>
          <w:numId w:val="7"/>
        </w:numPr>
        <w:spacing w:after="0" w:line="293" w:lineRule="atLeast"/>
        <w:ind w:left="750"/>
        <w:jc w:val="both"/>
        <w:textAlignment w:val="baseline"/>
        <w:rPr>
          <w:rFonts w:ascii="Segoe UI" w:hAnsi="Segoe UI" w:cs="Segoe UI"/>
        </w:rPr>
      </w:pPr>
      <w:r w:rsidRPr="004875AA">
        <w:rPr>
          <w:rFonts w:ascii="Segoe UI" w:hAnsi="Segoe UI" w:cs="Segoe UI"/>
        </w:rPr>
        <w:t>Child-Sensitive Social Protection;</w:t>
      </w:r>
    </w:p>
    <w:p w14:paraId="42161A68" w14:textId="77777777" w:rsidR="00820E87" w:rsidRPr="004875AA" w:rsidRDefault="00820E87" w:rsidP="00820E87">
      <w:pPr>
        <w:numPr>
          <w:ilvl w:val="0"/>
          <w:numId w:val="7"/>
        </w:numPr>
        <w:spacing w:after="0" w:line="293" w:lineRule="atLeast"/>
        <w:ind w:left="750"/>
        <w:jc w:val="both"/>
        <w:rPr>
          <w:rFonts w:ascii="Segoe UI" w:hAnsi="Segoe UI" w:cs="Segoe UI"/>
        </w:rPr>
      </w:pPr>
      <w:r w:rsidRPr="004875AA">
        <w:rPr>
          <w:rFonts w:ascii="Segoe UI" w:hAnsi="Segoe UI" w:cs="Segoe UI"/>
        </w:rPr>
        <w:t xml:space="preserve">Shock Responsive Social Protection, including humanitarian cash transfers; </w:t>
      </w:r>
    </w:p>
    <w:p w14:paraId="64FFCFC9" w14:textId="77777777" w:rsidR="00820E87" w:rsidRPr="004875AA" w:rsidRDefault="00820E87" w:rsidP="00820E87">
      <w:pPr>
        <w:numPr>
          <w:ilvl w:val="0"/>
          <w:numId w:val="7"/>
        </w:numPr>
        <w:spacing w:after="0" w:line="293" w:lineRule="atLeast"/>
        <w:ind w:left="750"/>
        <w:jc w:val="both"/>
        <w:rPr>
          <w:rFonts w:ascii="Segoe UI" w:hAnsi="Segoe UI" w:cs="Segoe UI"/>
        </w:rPr>
      </w:pPr>
      <w:r w:rsidRPr="004875AA">
        <w:rPr>
          <w:rFonts w:ascii="Segoe UI" w:hAnsi="Segoe UI" w:cs="Segoe UI"/>
        </w:rPr>
        <w:t>Disability Sensitive Social protection;</w:t>
      </w:r>
    </w:p>
    <w:p w14:paraId="44D34137" w14:textId="77777777" w:rsidR="00820E87" w:rsidRPr="004875AA" w:rsidRDefault="00820E87" w:rsidP="00820E87">
      <w:pPr>
        <w:numPr>
          <w:ilvl w:val="0"/>
          <w:numId w:val="7"/>
        </w:numPr>
        <w:spacing w:after="0" w:line="293" w:lineRule="atLeast"/>
        <w:ind w:left="750"/>
        <w:jc w:val="both"/>
        <w:textAlignment w:val="baseline"/>
        <w:rPr>
          <w:rFonts w:ascii="Segoe UI" w:hAnsi="Segoe UI" w:cs="Segoe UI"/>
        </w:rPr>
      </w:pPr>
      <w:r w:rsidRPr="004875AA">
        <w:rPr>
          <w:rFonts w:ascii="Segoe UI" w:hAnsi="Segoe UI" w:cs="Segoe UI"/>
        </w:rPr>
        <w:t>Child Poverty analysis and advocacy;</w:t>
      </w:r>
    </w:p>
    <w:p w14:paraId="7779A3BC" w14:textId="77777777" w:rsidR="00820E87" w:rsidRPr="004875AA" w:rsidRDefault="00820E87" w:rsidP="00820E87">
      <w:pPr>
        <w:numPr>
          <w:ilvl w:val="0"/>
          <w:numId w:val="7"/>
        </w:numPr>
        <w:spacing w:after="0" w:line="293" w:lineRule="atLeast"/>
        <w:ind w:left="750"/>
        <w:jc w:val="both"/>
        <w:textAlignment w:val="baseline"/>
        <w:rPr>
          <w:rFonts w:ascii="Segoe UI" w:hAnsi="Segoe UI" w:cs="Segoe UI"/>
        </w:rPr>
      </w:pPr>
      <w:r w:rsidRPr="004875AA">
        <w:rPr>
          <w:rFonts w:ascii="Segoe UI" w:hAnsi="Segoe UI" w:cs="Segoe UI"/>
        </w:rPr>
        <w:t>Public Finance for Children (PF4C); and</w:t>
      </w:r>
    </w:p>
    <w:p w14:paraId="108B4B73" w14:textId="77777777" w:rsidR="00820E87" w:rsidRPr="004875AA" w:rsidRDefault="00820E87" w:rsidP="00820E87">
      <w:pPr>
        <w:numPr>
          <w:ilvl w:val="0"/>
          <w:numId w:val="7"/>
        </w:numPr>
        <w:spacing w:after="0" w:line="293" w:lineRule="atLeast"/>
        <w:ind w:left="750"/>
        <w:jc w:val="both"/>
        <w:rPr>
          <w:rFonts w:ascii="Segoe UI" w:hAnsi="Segoe UI" w:cs="Segoe UI"/>
        </w:rPr>
      </w:pPr>
      <w:r w:rsidRPr="004875AA">
        <w:rPr>
          <w:rFonts w:ascii="Segoe UI" w:hAnsi="Segoe UI" w:cs="Segoe UI"/>
        </w:rPr>
        <w:t>Local Governance, including decentralization and urban planning.</w:t>
      </w:r>
    </w:p>
    <w:p w14:paraId="35DBB6BE" w14:textId="77777777" w:rsidR="00820E87" w:rsidRPr="00920F3D" w:rsidRDefault="00820E87" w:rsidP="0014094F">
      <w:pPr>
        <w:autoSpaceDE w:val="0"/>
        <w:autoSpaceDN w:val="0"/>
        <w:adjustRightInd w:val="0"/>
        <w:spacing w:after="0" w:line="240" w:lineRule="auto"/>
        <w:jc w:val="both"/>
        <w:rPr>
          <w:rFonts w:ascii="Segoe UI" w:hAnsi="Segoe UI" w:cs="Segoe UI"/>
        </w:rPr>
      </w:pPr>
    </w:p>
    <w:p w14:paraId="047286D8" w14:textId="77777777" w:rsidR="00B64E4C" w:rsidRPr="00920F3D" w:rsidRDefault="00B64E4C" w:rsidP="0014094F">
      <w:pPr>
        <w:autoSpaceDE w:val="0"/>
        <w:autoSpaceDN w:val="0"/>
        <w:adjustRightInd w:val="0"/>
        <w:spacing w:after="0" w:line="240" w:lineRule="auto"/>
        <w:jc w:val="both"/>
        <w:rPr>
          <w:rFonts w:ascii="Segoe UI" w:hAnsi="Segoe UI" w:cs="Segoe UI"/>
        </w:rPr>
      </w:pPr>
    </w:p>
    <w:p w14:paraId="05CCADDE" w14:textId="77777777" w:rsidR="00932219" w:rsidRPr="00920F3D" w:rsidRDefault="00932219" w:rsidP="0014094F">
      <w:pPr>
        <w:autoSpaceDE w:val="0"/>
        <w:autoSpaceDN w:val="0"/>
        <w:adjustRightInd w:val="0"/>
        <w:spacing w:after="0" w:line="240" w:lineRule="auto"/>
        <w:jc w:val="both"/>
        <w:rPr>
          <w:rFonts w:ascii="Segoe UI" w:hAnsi="Segoe UI" w:cs="Segoe UI"/>
        </w:rPr>
      </w:pPr>
    </w:p>
    <w:p w14:paraId="4B5C2F5C" w14:textId="77777777" w:rsidR="007D4E57" w:rsidRPr="00920F3D" w:rsidRDefault="007D4E57"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Organizational Context</w:t>
      </w:r>
    </w:p>
    <w:p w14:paraId="476DC96E" w14:textId="13F17D9A" w:rsidR="00545C5E" w:rsidRPr="00920F3D" w:rsidRDefault="000F24C2" w:rsidP="00077BF8">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This position </w:t>
      </w:r>
      <w:r w:rsidR="003A159A" w:rsidRPr="00920F3D">
        <w:rPr>
          <w:rFonts w:ascii="Segoe UI" w:hAnsi="Segoe UI" w:cs="Segoe UI"/>
        </w:rPr>
        <w:t xml:space="preserve">is </w:t>
      </w:r>
      <w:r w:rsidR="003F2AFF">
        <w:rPr>
          <w:rFonts w:ascii="Segoe UI" w:hAnsi="Segoe UI" w:cs="Segoe UI"/>
        </w:rPr>
        <w:t xml:space="preserve">part </w:t>
      </w:r>
      <w:r w:rsidR="003A159A" w:rsidRPr="00920F3D">
        <w:rPr>
          <w:rFonts w:ascii="Segoe UI" w:hAnsi="Segoe UI" w:cs="Segoe UI"/>
        </w:rPr>
        <w:t xml:space="preserve">of </w:t>
      </w:r>
      <w:r w:rsidR="00077BF8" w:rsidRPr="007A07DC">
        <w:rPr>
          <w:rFonts w:ascii="Segoe UI" w:hAnsi="Segoe UI" w:cs="Segoe UI"/>
        </w:rPr>
        <w:t xml:space="preserve">Social Policy </w:t>
      </w:r>
      <w:r w:rsidR="00BB68B2" w:rsidRPr="007A07DC">
        <w:rPr>
          <w:rFonts w:ascii="Segoe UI" w:hAnsi="Segoe UI" w:cs="Segoe UI"/>
        </w:rPr>
        <w:t xml:space="preserve">regional </w:t>
      </w:r>
      <w:r w:rsidR="003F2AFF" w:rsidRPr="007A07DC">
        <w:rPr>
          <w:rFonts w:ascii="Segoe UI" w:hAnsi="Segoe UI" w:cs="Segoe UI"/>
        </w:rPr>
        <w:t xml:space="preserve">team </w:t>
      </w:r>
      <w:r w:rsidR="00A374EF" w:rsidRPr="007A07DC">
        <w:rPr>
          <w:rFonts w:ascii="Segoe UI" w:hAnsi="Segoe UI" w:cs="Segoe UI"/>
        </w:rPr>
        <w:t xml:space="preserve">for </w:t>
      </w:r>
      <w:r w:rsidR="003E2AD6" w:rsidRPr="007A07DC">
        <w:rPr>
          <w:rFonts w:ascii="Segoe UI" w:hAnsi="Segoe UI" w:cs="Segoe UI"/>
        </w:rPr>
        <w:t>Europe and Central Asia</w:t>
      </w:r>
      <w:r w:rsidR="003A159A" w:rsidRPr="007A07DC">
        <w:rPr>
          <w:rFonts w:ascii="Segoe UI" w:hAnsi="Segoe UI" w:cs="Segoe UI"/>
        </w:rPr>
        <w:t xml:space="preserve">, headquartered in </w:t>
      </w:r>
      <w:r w:rsidR="00077BF8" w:rsidRPr="007A07DC">
        <w:rPr>
          <w:rFonts w:ascii="Segoe UI" w:hAnsi="Segoe UI" w:cs="Segoe UI"/>
        </w:rPr>
        <w:t>Geneva</w:t>
      </w:r>
      <w:r w:rsidR="003E2AD6" w:rsidRPr="007A07DC">
        <w:rPr>
          <w:rFonts w:ascii="Segoe UI" w:hAnsi="Segoe UI" w:cs="Segoe UI"/>
        </w:rPr>
        <w:t xml:space="preserve"> (Switzerland)</w:t>
      </w:r>
      <w:r w:rsidR="003F2AFF" w:rsidRPr="007A07DC">
        <w:rPr>
          <w:rFonts w:ascii="Segoe UI" w:hAnsi="Segoe UI" w:cs="Segoe UI"/>
        </w:rPr>
        <w:t>, with outposts in Budapest and Istanbul</w:t>
      </w:r>
      <w:r w:rsidR="003A159A" w:rsidRPr="007A07DC">
        <w:rPr>
          <w:rFonts w:ascii="Segoe UI" w:hAnsi="Segoe UI" w:cs="Segoe UI"/>
        </w:rPr>
        <w:t xml:space="preserve">. The position’s supervisor </w:t>
      </w:r>
      <w:r w:rsidR="00291A39" w:rsidRPr="007A07DC">
        <w:rPr>
          <w:rFonts w:ascii="Segoe UI" w:hAnsi="Segoe UI" w:cs="Segoe UI"/>
        </w:rPr>
        <w:t xml:space="preserve">will </w:t>
      </w:r>
      <w:r w:rsidR="003A159A" w:rsidRPr="007A07DC">
        <w:rPr>
          <w:rFonts w:ascii="Segoe UI" w:hAnsi="Segoe UI" w:cs="Segoe UI"/>
        </w:rPr>
        <w:t>be t</w:t>
      </w:r>
      <w:r w:rsidR="00545C5E" w:rsidRPr="007A07DC">
        <w:rPr>
          <w:rFonts w:ascii="Segoe UI" w:hAnsi="Segoe UI" w:cs="Segoe UI"/>
        </w:rPr>
        <w:t xml:space="preserve">he </w:t>
      </w:r>
      <w:r w:rsidR="004C48BB" w:rsidRPr="007A07DC">
        <w:rPr>
          <w:rFonts w:ascii="Segoe UI" w:hAnsi="Segoe UI" w:cs="Segoe UI"/>
        </w:rPr>
        <w:t>Social Policy Specialist (Public Finance)</w:t>
      </w:r>
      <w:r w:rsidR="003A159A" w:rsidRPr="007A07DC">
        <w:rPr>
          <w:rFonts w:ascii="Segoe UI" w:hAnsi="Segoe UI" w:cs="Segoe UI"/>
        </w:rPr>
        <w:t xml:space="preserve">, outposted in </w:t>
      </w:r>
      <w:r w:rsidR="00077BF8" w:rsidRPr="007A07DC">
        <w:rPr>
          <w:rFonts w:ascii="Segoe UI" w:hAnsi="Segoe UI" w:cs="Segoe UI"/>
        </w:rPr>
        <w:t>Istanbul</w:t>
      </w:r>
      <w:r w:rsidR="00051518" w:rsidRPr="007A07DC">
        <w:rPr>
          <w:rFonts w:ascii="Segoe UI" w:hAnsi="Segoe UI" w:cs="Segoe UI"/>
        </w:rPr>
        <w:t xml:space="preserve"> (</w:t>
      </w:r>
      <w:r w:rsidR="00342B6D" w:rsidRPr="007A07DC">
        <w:rPr>
          <w:rFonts w:ascii="Segoe UI" w:hAnsi="Segoe UI" w:cs="Segoe UI"/>
        </w:rPr>
        <w:t>Türkiye)</w:t>
      </w:r>
      <w:r w:rsidR="00545C5E" w:rsidRPr="007A07DC">
        <w:rPr>
          <w:rFonts w:ascii="Segoe UI" w:hAnsi="Segoe UI" w:cs="Segoe UI"/>
        </w:rPr>
        <w:t xml:space="preserve">. </w:t>
      </w:r>
      <w:r w:rsidR="00342B6D" w:rsidRPr="007A07DC">
        <w:rPr>
          <w:rFonts w:ascii="Segoe UI" w:hAnsi="Segoe UI" w:cs="Segoe UI"/>
        </w:rPr>
        <w:t>The internship will be conducted</w:t>
      </w:r>
      <w:r w:rsidR="00820E87" w:rsidRPr="007A07DC">
        <w:rPr>
          <w:rFonts w:ascii="Segoe UI" w:hAnsi="Segoe UI" w:cs="Segoe UI"/>
        </w:rPr>
        <w:t xml:space="preserve"> remotely</w:t>
      </w:r>
      <w:r w:rsidR="00342B6D" w:rsidRPr="007A07DC">
        <w:rPr>
          <w:rFonts w:ascii="Segoe UI" w:hAnsi="Segoe UI" w:cs="Segoe UI"/>
        </w:rPr>
        <w:t>. T</w:t>
      </w:r>
      <w:r w:rsidR="00025A7C" w:rsidRPr="007A07DC">
        <w:rPr>
          <w:rFonts w:ascii="Segoe UI" w:hAnsi="Segoe UI" w:cs="Segoe UI"/>
        </w:rPr>
        <w:t>he intern will regularly</w:t>
      </w:r>
      <w:r w:rsidR="00025A7C" w:rsidRPr="00920F3D">
        <w:rPr>
          <w:rFonts w:ascii="Segoe UI" w:hAnsi="Segoe UI" w:cs="Segoe UI"/>
        </w:rPr>
        <w:t xml:space="preserve"> liaise with </w:t>
      </w:r>
      <w:r w:rsidR="003F2AFF">
        <w:rPr>
          <w:rFonts w:ascii="Segoe UI" w:hAnsi="Segoe UI" w:cs="Segoe UI"/>
        </w:rPr>
        <w:t>the supervisor, and any other staff in the team, depending on the specific workstream. The intern could be invited for other regional meetings, of meetings with country offices, depending on the tasks.</w:t>
      </w:r>
    </w:p>
    <w:p w14:paraId="2AA7BC84" w14:textId="77777777" w:rsidR="00077BF8" w:rsidRPr="00920F3D" w:rsidRDefault="00077BF8" w:rsidP="00077BF8">
      <w:pPr>
        <w:autoSpaceDE w:val="0"/>
        <w:autoSpaceDN w:val="0"/>
        <w:adjustRightInd w:val="0"/>
        <w:spacing w:after="0" w:line="240" w:lineRule="auto"/>
        <w:jc w:val="both"/>
        <w:rPr>
          <w:rFonts w:ascii="Segoe UI" w:hAnsi="Segoe UI" w:cs="Segoe UI"/>
          <w:b/>
          <w:bCs/>
        </w:rPr>
      </w:pPr>
    </w:p>
    <w:p w14:paraId="59D552DB" w14:textId="28BB8B98" w:rsidR="00545C5E" w:rsidRPr="00920F3D" w:rsidRDefault="00545C5E"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 xml:space="preserve">Purpose of the </w:t>
      </w:r>
      <w:r w:rsidR="006A75DF" w:rsidRPr="00920F3D">
        <w:rPr>
          <w:rFonts w:ascii="Segoe UI" w:hAnsi="Segoe UI" w:cs="Segoe UI"/>
          <w:b/>
          <w:bCs/>
        </w:rPr>
        <w:t>Job</w:t>
      </w:r>
    </w:p>
    <w:p w14:paraId="72BBE883" w14:textId="65B85386" w:rsidR="00545C5E" w:rsidRPr="00920F3D" w:rsidRDefault="00545C5E" w:rsidP="003B30D5">
      <w:pPr>
        <w:autoSpaceDE w:val="0"/>
        <w:autoSpaceDN w:val="0"/>
        <w:adjustRightInd w:val="0"/>
        <w:spacing w:after="0" w:line="240" w:lineRule="auto"/>
        <w:jc w:val="both"/>
        <w:rPr>
          <w:rFonts w:ascii="Segoe UI" w:hAnsi="Segoe UI" w:cs="Segoe UI"/>
          <w:i/>
          <w:iCs/>
        </w:rPr>
      </w:pPr>
      <w:r w:rsidRPr="00920F3D">
        <w:rPr>
          <w:rFonts w:ascii="Segoe UI" w:hAnsi="Segoe UI" w:cs="Segoe UI"/>
        </w:rPr>
        <w:lastRenderedPageBreak/>
        <w:t xml:space="preserve">The overall purpose of this position is to </w:t>
      </w:r>
      <w:r w:rsidR="00CA7F63" w:rsidRPr="00920F3D">
        <w:rPr>
          <w:rFonts w:ascii="Segoe UI" w:hAnsi="Segoe UI" w:cs="Segoe UI"/>
        </w:rPr>
        <w:t xml:space="preserve">support </w:t>
      </w:r>
      <w:r w:rsidR="002E3550" w:rsidRPr="00920F3D">
        <w:rPr>
          <w:rFonts w:ascii="Segoe UI" w:hAnsi="Segoe UI" w:cs="Segoe UI"/>
        </w:rPr>
        <w:t xml:space="preserve">and contribute to expand </w:t>
      </w:r>
      <w:r w:rsidR="002504C4" w:rsidRPr="00920F3D">
        <w:rPr>
          <w:rFonts w:ascii="Segoe UI" w:hAnsi="Segoe UI" w:cs="Segoe UI"/>
        </w:rPr>
        <w:t xml:space="preserve">UNICEF </w:t>
      </w:r>
      <w:r w:rsidR="0081267E" w:rsidRPr="00920F3D">
        <w:rPr>
          <w:rFonts w:ascii="Segoe UI" w:hAnsi="Segoe UI" w:cs="Segoe UI"/>
        </w:rPr>
        <w:t>Social Policy work</w:t>
      </w:r>
      <w:r w:rsidR="00CA7F63" w:rsidRPr="00920F3D">
        <w:rPr>
          <w:rFonts w:ascii="Segoe UI" w:hAnsi="Segoe UI" w:cs="Segoe UI"/>
        </w:rPr>
        <w:t xml:space="preserve">, </w:t>
      </w:r>
      <w:r w:rsidR="002504C4" w:rsidRPr="00920F3D">
        <w:rPr>
          <w:rFonts w:ascii="Segoe UI" w:hAnsi="Segoe UI" w:cs="Segoe UI"/>
        </w:rPr>
        <w:t>in Europe and Central Asia</w:t>
      </w:r>
      <w:r w:rsidR="002E3550" w:rsidRPr="00920F3D">
        <w:rPr>
          <w:rFonts w:ascii="Segoe UI" w:hAnsi="Segoe UI" w:cs="Segoe UI"/>
        </w:rPr>
        <w:t xml:space="preserve">, </w:t>
      </w:r>
      <w:r w:rsidR="0081267E" w:rsidRPr="00920F3D">
        <w:rPr>
          <w:rFonts w:ascii="Segoe UI" w:hAnsi="Segoe UI" w:cs="Segoe UI"/>
        </w:rPr>
        <w:t>with focus</w:t>
      </w:r>
      <w:r w:rsidR="002E3550" w:rsidRPr="00920F3D">
        <w:rPr>
          <w:rFonts w:ascii="Segoe UI" w:hAnsi="Segoe UI" w:cs="Segoe UI"/>
        </w:rPr>
        <w:t xml:space="preserve"> in the areas of </w:t>
      </w:r>
      <w:r w:rsidR="00847D0A" w:rsidRPr="00920F3D">
        <w:rPr>
          <w:rFonts w:ascii="Segoe UI" w:hAnsi="Segoe UI" w:cs="Segoe UI"/>
        </w:rPr>
        <w:t>k</w:t>
      </w:r>
      <w:r w:rsidR="002E3550" w:rsidRPr="00920F3D">
        <w:rPr>
          <w:rFonts w:ascii="Segoe UI" w:hAnsi="Segoe UI" w:cs="Segoe UI"/>
        </w:rPr>
        <w:t xml:space="preserve">nowledge management, </w:t>
      </w:r>
      <w:r w:rsidR="00847D0A" w:rsidRPr="00920F3D">
        <w:rPr>
          <w:rFonts w:ascii="Segoe UI" w:hAnsi="Segoe UI" w:cs="Segoe UI"/>
        </w:rPr>
        <w:t>c</w:t>
      </w:r>
      <w:r w:rsidR="002E3550" w:rsidRPr="00920F3D">
        <w:rPr>
          <w:rFonts w:ascii="Segoe UI" w:hAnsi="Segoe UI" w:cs="Segoe UI"/>
        </w:rPr>
        <w:t xml:space="preserve">ommunication and networking, </w:t>
      </w:r>
      <w:r w:rsidR="00B801CF" w:rsidRPr="00920F3D">
        <w:rPr>
          <w:rFonts w:ascii="Segoe UI" w:hAnsi="Segoe UI" w:cs="Segoe UI"/>
        </w:rPr>
        <w:t xml:space="preserve">maintaining </w:t>
      </w:r>
      <w:r w:rsidR="00847D0A" w:rsidRPr="00920F3D">
        <w:rPr>
          <w:rFonts w:ascii="Segoe UI" w:hAnsi="Segoe UI" w:cs="Segoe UI"/>
        </w:rPr>
        <w:t>r</w:t>
      </w:r>
      <w:r w:rsidR="00BF22A0" w:rsidRPr="00920F3D">
        <w:rPr>
          <w:rFonts w:ascii="Segoe UI" w:hAnsi="Segoe UI" w:cs="Segoe UI"/>
        </w:rPr>
        <w:t>elationships with country offices</w:t>
      </w:r>
      <w:r w:rsidR="00847D0A" w:rsidRPr="00920F3D">
        <w:rPr>
          <w:rFonts w:ascii="Segoe UI" w:hAnsi="Segoe UI" w:cs="Segoe UI"/>
        </w:rPr>
        <w:t xml:space="preserve"> and reporting</w:t>
      </w:r>
      <w:r w:rsidR="00B55466" w:rsidRPr="00920F3D">
        <w:rPr>
          <w:rFonts w:ascii="Segoe UI" w:hAnsi="Segoe UI" w:cs="Segoe UI"/>
        </w:rPr>
        <w:t>.</w:t>
      </w:r>
    </w:p>
    <w:p w14:paraId="59482643" w14:textId="168C42F4" w:rsidR="00077BF8" w:rsidRPr="00920F3D" w:rsidRDefault="00077BF8" w:rsidP="0014094F">
      <w:pPr>
        <w:autoSpaceDE w:val="0"/>
        <w:autoSpaceDN w:val="0"/>
        <w:adjustRightInd w:val="0"/>
        <w:spacing w:after="0" w:line="240" w:lineRule="auto"/>
        <w:jc w:val="both"/>
        <w:rPr>
          <w:rFonts w:ascii="Segoe UI" w:hAnsi="Segoe UI" w:cs="Segoe UI"/>
          <w:b/>
          <w:bCs/>
          <w:i/>
          <w:iCs/>
        </w:rPr>
      </w:pPr>
    </w:p>
    <w:p w14:paraId="2DD3E6CC" w14:textId="37AD62E7" w:rsidR="00545C5E" w:rsidRPr="00920F3D" w:rsidRDefault="00545C5E"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Key functions</w:t>
      </w:r>
      <w:r w:rsidR="002E3550" w:rsidRPr="00920F3D">
        <w:rPr>
          <w:rFonts w:ascii="Segoe UI" w:hAnsi="Segoe UI" w:cs="Segoe UI"/>
          <w:b/>
          <w:bCs/>
        </w:rPr>
        <w:t xml:space="preserve"> </w:t>
      </w:r>
      <w:r w:rsidRPr="00920F3D">
        <w:rPr>
          <w:rFonts w:ascii="Segoe UI" w:hAnsi="Segoe UI" w:cs="Segoe UI"/>
          <w:b/>
          <w:bCs/>
        </w:rPr>
        <w:t>and related duties/tasks</w:t>
      </w:r>
    </w:p>
    <w:p w14:paraId="14AF9BCF" w14:textId="58F7DF7B" w:rsidR="00D54795" w:rsidRPr="00686D3A" w:rsidRDefault="00D54795" w:rsidP="00D54795">
      <w:pPr>
        <w:pStyle w:val="ListParagraph"/>
        <w:numPr>
          <w:ilvl w:val="0"/>
          <w:numId w:val="5"/>
        </w:numPr>
        <w:autoSpaceDE w:val="0"/>
        <w:autoSpaceDN w:val="0"/>
        <w:adjustRightInd w:val="0"/>
        <w:spacing w:after="0" w:line="240" w:lineRule="auto"/>
        <w:jc w:val="both"/>
        <w:rPr>
          <w:rFonts w:ascii="Segoe UI" w:hAnsi="Segoe UI" w:cs="Segoe UI"/>
          <w:b/>
          <w:bCs/>
          <w:i/>
          <w:iCs/>
        </w:rPr>
      </w:pPr>
      <w:r w:rsidRPr="00686D3A">
        <w:rPr>
          <w:rFonts w:ascii="Segoe UI" w:hAnsi="Segoe UI" w:cs="Segoe UI"/>
          <w:b/>
          <w:bCs/>
          <w:i/>
          <w:iCs/>
        </w:rPr>
        <w:t>Regional socio-economic and PFM data</w:t>
      </w:r>
    </w:p>
    <w:p w14:paraId="74E60E6A" w14:textId="02C18CCD" w:rsidR="00D54795" w:rsidRPr="00686D3A" w:rsidRDefault="00342B6D" w:rsidP="00D54795">
      <w:pPr>
        <w:pStyle w:val="ListParagraph"/>
        <w:numPr>
          <w:ilvl w:val="0"/>
          <w:numId w:val="1"/>
        </w:numPr>
        <w:autoSpaceDE w:val="0"/>
        <w:autoSpaceDN w:val="0"/>
        <w:adjustRightInd w:val="0"/>
        <w:spacing w:after="0" w:line="240" w:lineRule="auto"/>
        <w:jc w:val="both"/>
        <w:rPr>
          <w:rFonts w:ascii="Segoe UI" w:hAnsi="Segoe UI" w:cs="Segoe UI"/>
        </w:rPr>
      </w:pPr>
      <w:r w:rsidRPr="00686D3A">
        <w:rPr>
          <w:rFonts w:ascii="Segoe UI" w:hAnsi="Segoe UI" w:cs="Segoe UI"/>
        </w:rPr>
        <w:t>Continue the</w:t>
      </w:r>
      <w:r w:rsidR="00FA421C" w:rsidRPr="00686D3A">
        <w:rPr>
          <w:rFonts w:ascii="Segoe UI" w:hAnsi="Segoe UI" w:cs="Segoe UI"/>
        </w:rPr>
        <w:t xml:space="preserve"> c</w:t>
      </w:r>
      <w:r w:rsidR="00D54795" w:rsidRPr="00686D3A">
        <w:rPr>
          <w:rFonts w:ascii="Segoe UI" w:hAnsi="Segoe UI" w:cs="Segoe UI"/>
        </w:rPr>
        <w:t>ollect</w:t>
      </w:r>
      <w:r w:rsidR="00FA421C" w:rsidRPr="00686D3A">
        <w:rPr>
          <w:rFonts w:ascii="Segoe UI" w:hAnsi="Segoe UI" w:cs="Segoe UI"/>
        </w:rPr>
        <w:t xml:space="preserve">ion and analysis </w:t>
      </w:r>
      <w:r w:rsidR="00D54795" w:rsidRPr="00686D3A">
        <w:rPr>
          <w:rFonts w:ascii="Segoe UI" w:hAnsi="Segoe UI" w:cs="Segoe UI"/>
        </w:rPr>
        <w:t xml:space="preserve">on global and regional </w:t>
      </w:r>
      <w:r w:rsidR="00FA421C" w:rsidRPr="00686D3A">
        <w:rPr>
          <w:rFonts w:ascii="Segoe UI" w:hAnsi="Segoe UI" w:cs="Segoe UI"/>
        </w:rPr>
        <w:t xml:space="preserve">socio-economic and PFM </w:t>
      </w:r>
      <w:r w:rsidRPr="00686D3A">
        <w:rPr>
          <w:rFonts w:ascii="Segoe UI" w:hAnsi="Segoe UI" w:cs="Segoe UI"/>
        </w:rPr>
        <w:t xml:space="preserve">and local governance </w:t>
      </w:r>
      <w:r w:rsidR="00D54795" w:rsidRPr="00686D3A">
        <w:rPr>
          <w:rFonts w:ascii="Segoe UI" w:hAnsi="Segoe UI" w:cs="Segoe UI"/>
        </w:rPr>
        <w:t xml:space="preserve">trends (e.g., economic growth and/or contraction, depopulation) </w:t>
      </w:r>
      <w:r w:rsidR="00EC0309" w:rsidRPr="00686D3A">
        <w:rPr>
          <w:rFonts w:ascii="Segoe UI" w:hAnsi="Segoe UI" w:cs="Segoe UI"/>
        </w:rPr>
        <w:t>that</w:t>
      </w:r>
      <w:r w:rsidR="00D54795" w:rsidRPr="00686D3A">
        <w:rPr>
          <w:rFonts w:ascii="Segoe UI" w:hAnsi="Segoe UI" w:cs="Segoe UI"/>
        </w:rPr>
        <w:t xml:space="preserve"> have the potential to impact upon the quantity, quality, and sustainability of spending in child sectors and on child poverty and deprivation</w:t>
      </w:r>
      <w:r w:rsidR="00880225" w:rsidRPr="00686D3A">
        <w:rPr>
          <w:rFonts w:ascii="Segoe UI" w:hAnsi="Segoe UI" w:cs="Segoe UI"/>
        </w:rPr>
        <w:t>.</w:t>
      </w:r>
    </w:p>
    <w:p w14:paraId="0373DDD0" w14:textId="77777777" w:rsidR="00D54795" w:rsidRPr="00920F3D" w:rsidRDefault="00D54795" w:rsidP="00EC0309">
      <w:pPr>
        <w:pStyle w:val="ListParagraph"/>
        <w:autoSpaceDE w:val="0"/>
        <w:autoSpaceDN w:val="0"/>
        <w:adjustRightInd w:val="0"/>
        <w:spacing w:after="0" w:line="240" w:lineRule="auto"/>
        <w:ind w:left="360"/>
        <w:jc w:val="both"/>
        <w:rPr>
          <w:rFonts w:ascii="Segoe UI" w:hAnsi="Segoe UI" w:cs="Segoe UI"/>
          <w:b/>
          <w:bCs/>
          <w:i/>
          <w:iCs/>
        </w:rPr>
      </w:pPr>
    </w:p>
    <w:p w14:paraId="15EB1750" w14:textId="77777777" w:rsidR="003F2AFF" w:rsidRPr="00920F3D" w:rsidRDefault="003F2AFF" w:rsidP="003F2AFF">
      <w:pPr>
        <w:pStyle w:val="ListParagraph"/>
        <w:numPr>
          <w:ilvl w:val="0"/>
          <w:numId w:val="5"/>
        </w:numPr>
        <w:autoSpaceDE w:val="0"/>
        <w:autoSpaceDN w:val="0"/>
        <w:adjustRightInd w:val="0"/>
        <w:spacing w:after="0" w:line="240" w:lineRule="auto"/>
        <w:jc w:val="both"/>
        <w:rPr>
          <w:rFonts w:ascii="Segoe UI" w:hAnsi="Segoe UI" w:cs="Segoe UI"/>
          <w:b/>
          <w:bCs/>
          <w:i/>
          <w:iCs/>
        </w:rPr>
      </w:pPr>
      <w:r w:rsidRPr="00920F3D">
        <w:rPr>
          <w:rFonts w:ascii="Segoe UI" w:hAnsi="Segoe UI" w:cs="Segoe UI"/>
          <w:b/>
          <w:bCs/>
          <w:i/>
          <w:iCs/>
        </w:rPr>
        <w:t xml:space="preserve">Regional </w:t>
      </w:r>
      <w:r>
        <w:rPr>
          <w:rFonts w:ascii="Segoe UI" w:hAnsi="Segoe UI" w:cs="Segoe UI"/>
          <w:b/>
          <w:bCs/>
          <w:i/>
          <w:iCs/>
        </w:rPr>
        <w:t>Social Policy</w:t>
      </w:r>
      <w:r w:rsidRPr="00920F3D">
        <w:rPr>
          <w:rFonts w:ascii="Segoe UI" w:hAnsi="Segoe UI" w:cs="Segoe UI"/>
          <w:b/>
          <w:bCs/>
          <w:i/>
          <w:iCs/>
        </w:rPr>
        <w:t xml:space="preserve"> knowledge platform</w:t>
      </w:r>
    </w:p>
    <w:p w14:paraId="53153A63" w14:textId="7E4E40D6" w:rsidR="003F2AFF" w:rsidRDefault="003F2AFF" w:rsidP="003F2AFF">
      <w:pPr>
        <w:pStyle w:val="ListParagraph"/>
        <w:numPr>
          <w:ilvl w:val="0"/>
          <w:numId w:val="1"/>
        </w:num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Contribute to the </w:t>
      </w:r>
      <w:r>
        <w:rPr>
          <w:rFonts w:ascii="Segoe UI" w:hAnsi="Segoe UI" w:cs="Segoe UI"/>
        </w:rPr>
        <w:t>mapping of knowledge spaces, re-design and set-up a regional knowledge platform for social policy</w:t>
      </w:r>
    </w:p>
    <w:p w14:paraId="76EA1A85" w14:textId="0185F006" w:rsidR="003F2AFF" w:rsidRPr="00920F3D" w:rsidRDefault="003F2AFF" w:rsidP="003F2AFF">
      <w:pPr>
        <w:pStyle w:val="ListParagraph"/>
        <w:numPr>
          <w:ilvl w:val="0"/>
          <w:numId w:val="1"/>
        </w:numPr>
        <w:autoSpaceDE w:val="0"/>
        <w:autoSpaceDN w:val="0"/>
        <w:adjustRightInd w:val="0"/>
        <w:spacing w:after="0" w:line="240" w:lineRule="auto"/>
        <w:jc w:val="both"/>
        <w:rPr>
          <w:rFonts w:ascii="Segoe UI" w:hAnsi="Segoe UI" w:cs="Segoe UI"/>
        </w:rPr>
      </w:pPr>
      <w:r w:rsidRPr="00920F3D">
        <w:rPr>
          <w:rFonts w:ascii="Segoe UI" w:hAnsi="Segoe UI" w:cs="Segoe UI"/>
        </w:rPr>
        <w:t>identification and selection of the most appropriate materials</w:t>
      </w:r>
      <w:r>
        <w:rPr>
          <w:rFonts w:ascii="Segoe UI" w:hAnsi="Segoe UI" w:cs="Segoe UI"/>
        </w:rPr>
        <w:t>, including from country offices</w:t>
      </w:r>
    </w:p>
    <w:p w14:paraId="0E0864F1" w14:textId="4C7C9E90" w:rsidR="003F2AFF" w:rsidRDefault="003F2AFF" w:rsidP="003F2AFF">
      <w:pPr>
        <w:pStyle w:val="ListParagraph"/>
        <w:numPr>
          <w:ilvl w:val="0"/>
          <w:numId w:val="1"/>
        </w:numPr>
        <w:autoSpaceDE w:val="0"/>
        <w:autoSpaceDN w:val="0"/>
        <w:adjustRightInd w:val="0"/>
        <w:spacing w:after="0" w:line="240" w:lineRule="auto"/>
        <w:jc w:val="both"/>
        <w:rPr>
          <w:rFonts w:ascii="Segoe UI" w:hAnsi="Segoe UI" w:cs="Segoe UI"/>
        </w:rPr>
      </w:pPr>
      <w:r>
        <w:rPr>
          <w:rFonts w:ascii="Segoe UI" w:hAnsi="Segoe UI" w:cs="Segoe UI"/>
        </w:rPr>
        <w:t>Monitor the utilization of the platform and provide support to users</w:t>
      </w:r>
    </w:p>
    <w:p w14:paraId="4921FB45" w14:textId="77777777" w:rsidR="003F2AFF" w:rsidRPr="00920F3D" w:rsidRDefault="003F2AFF" w:rsidP="00686D3A">
      <w:pPr>
        <w:pStyle w:val="ListParagraph"/>
        <w:autoSpaceDE w:val="0"/>
        <w:autoSpaceDN w:val="0"/>
        <w:adjustRightInd w:val="0"/>
        <w:spacing w:after="0" w:line="240" w:lineRule="auto"/>
        <w:ind w:left="360"/>
        <w:jc w:val="both"/>
        <w:rPr>
          <w:rFonts w:ascii="Segoe UI" w:hAnsi="Segoe UI" w:cs="Segoe UI"/>
        </w:rPr>
      </w:pPr>
    </w:p>
    <w:p w14:paraId="07333308" w14:textId="4D917C76" w:rsidR="00EF23E0" w:rsidRPr="00920F3D" w:rsidRDefault="004875AA" w:rsidP="00D54795">
      <w:pPr>
        <w:pStyle w:val="ListParagraph"/>
        <w:numPr>
          <w:ilvl w:val="0"/>
          <w:numId w:val="5"/>
        </w:numPr>
        <w:autoSpaceDE w:val="0"/>
        <w:autoSpaceDN w:val="0"/>
        <w:adjustRightInd w:val="0"/>
        <w:spacing w:after="0" w:line="240" w:lineRule="auto"/>
        <w:jc w:val="both"/>
        <w:rPr>
          <w:rFonts w:ascii="Segoe UI" w:hAnsi="Segoe UI" w:cs="Segoe UI"/>
          <w:b/>
          <w:bCs/>
          <w:i/>
          <w:iCs/>
        </w:rPr>
      </w:pPr>
      <w:r>
        <w:rPr>
          <w:rFonts w:ascii="Segoe UI" w:hAnsi="Segoe UI" w:cs="Segoe UI"/>
          <w:b/>
          <w:bCs/>
          <w:i/>
          <w:iCs/>
        </w:rPr>
        <w:t xml:space="preserve">Social Policy </w:t>
      </w:r>
      <w:r w:rsidR="00EF23E0" w:rsidRPr="00920F3D">
        <w:rPr>
          <w:rFonts w:ascii="Segoe UI" w:hAnsi="Segoe UI" w:cs="Segoe UI"/>
          <w:b/>
          <w:bCs/>
          <w:i/>
          <w:iCs/>
        </w:rPr>
        <w:t xml:space="preserve">regional </w:t>
      </w:r>
      <w:r w:rsidR="003047A1" w:rsidRPr="00920F3D">
        <w:rPr>
          <w:rFonts w:ascii="Segoe UI" w:hAnsi="Segoe UI" w:cs="Segoe UI"/>
          <w:b/>
          <w:bCs/>
          <w:i/>
          <w:iCs/>
        </w:rPr>
        <w:t xml:space="preserve">meetings and </w:t>
      </w:r>
      <w:r w:rsidR="00EF23E0" w:rsidRPr="00920F3D">
        <w:rPr>
          <w:rFonts w:ascii="Segoe UI" w:hAnsi="Segoe UI" w:cs="Segoe UI"/>
          <w:b/>
          <w:bCs/>
          <w:i/>
          <w:iCs/>
        </w:rPr>
        <w:t>capacity development plan</w:t>
      </w:r>
    </w:p>
    <w:p w14:paraId="075C2B87" w14:textId="0AA2C19D" w:rsidR="00EF23E0" w:rsidRPr="00920F3D" w:rsidRDefault="00342B6D" w:rsidP="00B5046C">
      <w:pPr>
        <w:pStyle w:val="ListParagraph"/>
        <w:numPr>
          <w:ilvl w:val="0"/>
          <w:numId w:val="1"/>
        </w:numPr>
        <w:autoSpaceDE w:val="0"/>
        <w:autoSpaceDN w:val="0"/>
        <w:adjustRightInd w:val="0"/>
        <w:spacing w:after="0" w:line="240" w:lineRule="auto"/>
        <w:jc w:val="both"/>
        <w:rPr>
          <w:rFonts w:ascii="Segoe UI" w:hAnsi="Segoe UI" w:cs="Segoe UI"/>
        </w:rPr>
      </w:pPr>
      <w:r>
        <w:rPr>
          <w:rFonts w:ascii="Segoe UI" w:hAnsi="Segoe UI" w:cs="Segoe UI"/>
        </w:rPr>
        <w:t xml:space="preserve">Support the set-up and logistics of regional </w:t>
      </w:r>
      <w:r w:rsidR="000A4BEB" w:rsidRPr="00920F3D">
        <w:rPr>
          <w:rFonts w:ascii="Segoe UI" w:hAnsi="Segoe UI" w:cs="Segoe UI"/>
        </w:rPr>
        <w:t xml:space="preserve">calls, webinars and online workshops, supporting the </w:t>
      </w:r>
      <w:r w:rsidR="00F42430" w:rsidRPr="00920F3D">
        <w:rPr>
          <w:rFonts w:ascii="Segoe UI" w:hAnsi="Segoe UI" w:cs="Segoe UI"/>
        </w:rPr>
        <w:t xml:space="preserve">preparation of the </w:t>
      </w:r>
      <w:r w:rsidR="000A4BEB" w:rsidRPr="00920F3D">
        <w:rPr>
          <w:rFonts w:ascii="Segoe UI" w:hAnsi="Segoe UI" w:cs="Segoe UI"/>
        </w:rPr>
        <w:t xml:space="preserve">agenda and </w:t>
      </w:r>
      <w:r w:rsidR="00F42430" w:rsidRPr="00920F3D">
        <w:rPr>
          <w:rFonts w:ascii="Segoe UI" w:hAnsi="Segoe UI" w:cs="Segoe UI"/>
        </w:rPr>
        <w:t xml:space="preserve">the </w:t>
      </w:r>
      <w:r w:rsidR="000A4BEB" w:rsidRPr="00920F3D">
        <w:rPr>
          <w:rFonts w:ascii="Segoe UI" w:hAnsi="Segoe UI" w:cs="Segoe UI"/>
        </w:rPr>
        <w:t>presentation</w:t>
      </w:r>
      <w:r w:rsidR="00F42430" w:rsidRPr="00920F3D">
        <w:rPr>
          <w:rFonts w:ascii="Segoe UI" w:hAnsi="Segoe UI" w:cs="Segoe UI"/>
        </w:rPr>
        <w:t>s</w:t>
      </w:r>
      <w:r w:rsidR="000A4BEB" w:rsidRPr="00920F3D">
        <w:rPr>
          <w:rFonts w:ascii="Segoe UI" w:hAnsi="Segoe UI" w:cs="Segoe UI"/>
        </w:rPr>
        <w:t xml:space="preserve">, participation </w:t>
      </w:r>
      <w:r w:rsidR="00B5046C" w:rsidRPr="00920F3D">
        <w:rPr>
          <w:rFonts w:ascii="Segoe UI" w:hAnsi="Segoe UI" w:cs="Segoe UI"/>
        </w:rPr>
        <w:t>and managing the online platform</w:t>
      </w:r>
    </w:p>
    <w:p w14:paraId="2B73F201" w14:textId="1A17D779" w:rsidR="00395D9F" w:rsidRPr="00920F3D" w:rsidRDefault="00395D9F" w:rsidP="0014094F">
      <w:pPr>
        <w:autoSpaceDE w:val="0"/>
        <w:autoSpaceDN w:val="0"/>
        <w:adjustRightInd w:val="0"/>
        <w:spacing w:after="0" w:line="240" w:lineRule="auto"/>
        <w:jc w:val="both"/>
        <w:rPr>
          <w:rFonts w:ascii="Segoe UI" w:hAnsi="Segoe UI" w:cs="Segoe UI"/>
        </w:rPr>
      </w:pPr>
    </w:p>
    <w:p w14:paraId="1FB1FEE5" w14:textId="0877085B" w:rsidR="00395D9F" w:rsidRPr="00920F3D" w:rsidRDefault="00395D9F" w:rsidP="00D54795">
      <w:pPr>
        <w:pStyle w:val="ListParagraph"/>
        <w:numPr>
          <w:ilvl w:val="0"/>
          <w:numId w:val="5"/>
        </w:numPr>
        <w:autoSpaceDE w:val="0"/>
        <w:autoSpaceDN w:val="0"/>
        <w:adjustRightInd w:val="0"/>
        <w:spacing w:after="0" w:line="240" w:lineRule="auto"/>
        <w:jc w:val="both"/>
        <w:rPr>
          <w:rFonts w:ascii="Segoe UI" w:hAnsi="Segoe UI" w:cs="Segoe UI"/>
          <w:b/>
          <w:bCs/>
          <w:i/>
          <w:iCs/>
        </w:rPr>
      </w:pPr>
      <w:r w:rsidRPr="00920F3D">
        <w:rPr>
          <w:rFonts w:ascii="Segoe UI" w:hAnsi="Segoe UI" w:cs="Segoe UI"/>
          <w:b/>
          <w:bCs/>
          <w:i/>
          <w:iCs/>
        </w:rPr>
        <w:t>Communication and networking</w:t>
      </w:r>
    </w:p>
    <w:p w14:paraId="53B7105D" w14:textId="46AC196A" w:rsidR="00395D9F" w:rsidRPr="00920F3D" w:rsidRDefault="00A936DE" w:rsidP="00395D9F">
      <w:pPr>
        <w:pStyle w:val="ListParagraph"/>
        <w:numPr>
          <w:ilvl w:val="0"/>
          <w:numId w:val="2"/>
        </w:num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Contribute to managing </w:t>
      </w:r>
      <w:r w:rsidR="005A1E00" w:rsidRPr="00920F3D">
        <w:rPr>
          <w:rFonts w:ascii="Segoe UI" w:hAnsi="Segoe UI" w:cs="Segoe UI"/>
        </w:rPr>
        <w:t xml:space="preserve">structured </w:t>
      </w:r>
      <w:r w:rsidRPr="00920F3D">
        <w:rPr>
          <w:rFonts w:ascii="Segoe UI" w:hAnsi="Segoe UI" w:cs="Segoe UI"/>
        </w:rPr>
        <w:t>relationships</w:t>
      </w:r>
      <w:r w:rsidR="005A1E00" w:rsidRPr="00920F3D">
        <w:rPr>
          <w:rFonts w:ascii="Segoe UI" w:hAnsi="Segoe UI" w:cs="Segoe UI"/>
        </w:rPr>
        <w:t xml:space="preserve"> with country offices, monitoring and following-up on the </w:t>
      </w:r>
      <w:r w:rsidR="004875AA">
        <w:rPr>
          <w:rFonts w:ascii="Segoe UI" w:hAnsi="Segoe UI" w:cs="Segoe UI"/>
        </w:rPr>
        <w:t xml:space="preserve">Social Policy </w:t>
      </w:r>
      <w:r w:rsidR="005A1E00" w:rsidRPr="00920F3D">
        <w:rPr>
          <w:rFonts w:ascii="Segoe UI" w:hAnsi="Segoe UI" w:cs="Segoe UI"/>
        </w:rPr>
        <w:t>works</w:t>
      </w:r>
    </w:p>
    <w:p w14:paraId="56AD903E" w14:textId="46D2CEDE" w:rsidR="005A1E00" w:rsidRPr="00920F3D" w:rsidRDefault="009708E0" w:rsidP="00395D9F">
      <w:pPr>
        <w:pStyle w:val="ListParagraph"/>
        <w:numPr>
          <w:ilvl w:val="0"/>
          <w:numId w:val="2"/>
        </w:numPr>
        <w:autoSpaceDE w:val="0"/>
        <w:autoSpaceDN w:val="0"/>
        <w:adjustRightInd w:val="0"/>
        <w:spacing w:after="0" w:line="240" w:lineRule="auto"/>
        <w:jc w:val="both"/>
        <w:rPr>
          <w:rFonts w:ascii="Segoe UI" w:hAnsi="Segoe UI" w:cs="Segoe UI"/>
        </w:rPr>
      </w:pPr>
      <w:r w:rsidRPr="00920F3D">
        <w:rPr>
          <w:rFonts w:ascii="Segoe UI" w:hAnsi="Segoe UI" w:cs="Segoe UI"/>
        </w:rPr>
        <w:t>Contribute to improving regional communication, using different tools</w:t>
      </w:r>
      <w:r w:rsidR="007B525A" w:rsidRPr="00920F3D">
        <w:rPr>
          <w:rFonts w:ascii="Segoe UI" w:hAnsi="Segoe UI" w:cs="Segoe UI"/>
        </w:rPr>
        <w:t>,</w:t>
      </w:r>
      <w:r w:rsidR="00F42430" w:rsidRPr="00920F3D">
        <w:rPr>
          <w:rFonts w:ascii="Segoe UI" w:hAnsi="Segoe UI" w:cs="Segoe UI"/>
        </w:rPr>
        <w:t xml:space="preserve"> as appropriate</w:t>
      </w:r>
    </w:p>
    <w:p w14:paraId="7CB5E76F" w14:textId="6D27D244" w:rsidR="00F42430" w:rsidRPr="00920F3D" w:rsidRDefault="00342B6D" w:rsidP="00395D9F">
      <w:pPr>
        <w:pStyle w:val="ListParagraph"/>
        <w:numPr>
          <w:ilvl w:val="0"/>
          <w:numId w:val="2"/>
        </w:numPr>
        <w:autoSpaceDE w:val="0"/>
        <w:autoSpaceDN w:val="0"/>
        <w:adjustRightInd w:val="0"/>
        <w:spacing w:after="0" w:line="240" w:lineRule="auto"/>
        <w:jc w:val="both"/>
        <w:rPr>
          <w:rFonts w:ascii="Segoe UI" w:hAnsi="Segoe UI" w:cs="Segoe UI"/>
        </w:rPr>
      </w:pPr>
      <w:r>
        <w:rPr>
          <w:rFonts w:ascii="Segoe UI" w:hAnsi="Segoe UI" w:cs="Segoe UI"/>
        </w:rPr>
        <w:t xml:space="preserve">Contribute to posting on the </w:t>
      </w:r>
      <w:r w:rsidR="007B525A" w:rsidRPr="00920F3D">
        <w:rPr>
          <w:rFonts w:ascii="Segoe UI" w:hAnsi="Segoe UI" w:cs="Segoe UI"/>
        </w:rPr>
        <w:t>regional network of practitioners</w:t>
      </w:r>
    </w:p>
    <w:p w14:paraId="1BD0AC1F" w14:textId="250DD6E4" w:rsidR="005F50FC" w:rsidRPr="00920F3D" w:rsidRDefault="005F50FC" w:rsidP="0014094F">
      <w:pPr>
        <w:autoSpaceDE w:val="0"/>
        <w:autoSpaceDN w:val="0"/>
        <w:adjustRightInd w:val="0"/>
        <w:spacing w:after="0" w:line="240" w:lineRule="auto"/>
        <w:jc w:val="both"/>
        <w:rPr>
          <w:rFonts w:ascii="Segoe UI" w:hAnsi="Segoe UI" w:cs="Segoe UI"/>
        </w:rPr>
      </w:pPr>
    </w:p>
    <w:p w14:paraId="76C789EA" w14:textId="4971F15C" w:rsidR="00EF6355" w:rsidRPr="00920F3D" w:rsidRDefault="00494745" w:rsidP="00EF6355">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With this Internship</w:t>
      </w:r>
    </w:p>
    <w:p w14:paraId="5FCFA839" w14:textId="1F6A2AA7" w:rsidR="00494745" w:rsidRPr="00920F3D" w:rsidRDefault="00494745" w:rsidP="007B525A">
      <w:pPr>
        <w:pStyle w:val="ListParagraph"/>
        <w:numPr>
          <w:ilvl w:val="0"/>
          <w:numId w:val="3"/>
        </w:numPr>
        <w:autoSpaceDE w:val="0"/>
        <w:autoSpaceDN w:val="0"/>
        <w:adjustRightInd w:val="0"/>
        <w:spacing w:after="0" w:line="240" w:lineRule="auto"/>
        <w:jc w:val="both"/>
        <w:rPr>
          <w:rFonts w:ascii="Segoe UI" w:hAnsi="Segoe UI" w:cs="Segoe UI"/>
        </w:rPr>
      </w:pPr>
      <w:r w:rsidRPr="00920F3D">
        <w:rPr>
          <w:rFonts w:ascii="Segoe UI" w:hAnsi="Segoe UI" w:cs="Segoe UI"/>
        </w:rPr>
        <w:t>You will be part of UNICEF’s Social Policy team</w:t>
      </w:r>
      <w:r w:rsidR="00F36376" w:rsidRPr="00920F3D">
        <w:rPr>
          <w:rFonts w:ascii="Segoe UI" w:hAnsi="Segoe UI" w:cs="Segoe UI"/>
        </w:rPr>
        <w:t>,</w:t>
      </w:r>
    </w:p>
    <w:p w14:paraId="719A1EC7" w14:textId="45C7B2EB" w:rsidR="00494745" w:rsidRPr="00920F3D" w:rsidRDefault="00494745" w:rsidP="00494745">
      <w:pPr>
        <w:pStyle w:val="ListParagraph"/>
        <w:numPr>
          <w:ilvl w:val="0"/>
          <w:numId w:val="3"/>
        </w:numPr>
        <w:autoSpaceDE w:val="0"/>
        <w:autoSpaceDN w:val="0"/>
        <w:adjustRightInd w:val="0"/>
        <w:spacing w:after="0" w:line="240" w:lineRule="auto"/>
        <w:jc w:val="both"/>
        <w:rPr>
          <w:rFonts w:ascii="Segoe UI" w:hAnsi="Segoe UI" w:cs="Segoe UI"/>
        </w:rPr>
      </w:pPr>
      <w:r w:rsidRPr="00920F3D">
        <w:rPr>
          <w:rFonts w:ascii="Segoe UI" w:hAnsi="Segoe UI" w:cs="Segoe UI"/>
        </w:rPr>
        <w:t>Directly contributing to one of the fastest expanding</w:t>
      </w:r>
      <w:r w:rsidR="009347FB" w:rsidRPr="00920F3D">
        <w:rPr>
          <w:rFonts w:ascii="Segoe UI" w:hAnsi="Segoe UI" w:cs="Segoe UI"/>
        </w:rPr>
        <w:t xml:space="preserve"> </w:t>
      </w:r>
      <w:r w:rsidR="003F2AFF">
        <w:rPr>
          <w:rFonts w:ascii="Segoe UI" w:hAnsi="Segoe UI" w:cs="Segoe UI"/>
        </w:rPr>
        <w:t>social policy</w:t>
      </w:r>
      <w:r w:rsidR="003F2AFF" w:rsidRPr="00920F3D">
        <w:rPr>
          <w:rFonts w:ascii="Segoe UI" w:hAnsi="Segoe UI" w:cs="Segoe UI"/>
        </w:rPr>
        <w:t xml:space="preserve"> </w:t>
      </w:r>
      <w:r w:rsidR="009347FB" w:rsidRPr="00920F3D">
        <w:rPr>
          <w:rFonts w:ascii="Segoe UI" w:hAnsi="Segoe UI" w:cs="Segoe UI"/>
        </w:rPr>
        <w:t>programme</w:t>
      </w:r>
      <w:r w:rsidR="003F2AFF">
        <w:rPr>
          <w:rFonts w:ascii="Segoe UI" w:hAnsi="Segoe UI" w:cs="Segoe UI"/>
        </w:rPr>
        <w:t>s</w:t>
      </w:r>
      <w:r w:rsidR="00F36376" w:rsidRPr="00920F3D">
        <w:rPr>
          <w:rFonts w:ascii="Segoe UI" w:hAnsi="Segoe UI" w:cs="Segoe UI"/>
        </w:rPr>
        <w:t>,</w:t>
      </w:r>
    </w:p>
    <w:p w14:paraId="4B454271" w14:textId="182184A7" w:rsidR="00494745" w:rsidRPr="00920F3D" w:rsidRDefault="00F36376" w:rsidP="007B525A">
      <w:pPr>
        <w:pStyle w:val="ListParagraph"/>
        <w:numPr>
          <w:ilvl w:val="0"/>
          <w:numId w:val="3"/>
        </w:numPr>
        <w:autoSpaceDE w:val="0"/>
        <w:autoSpaceDN w:val="0"/>
        <w:adjustRightInd w:val="0"/>
        <w:spacing w:after="0" w:line="240" w:lineRule="auto"/>
        <w:jc w:val="both"/>
        <w:rPr>
          <w:rFonts w:ascii="Segoe UI" w:hAnsi="Segoe UI" w:cs="Segoe UI"/>
        </w:rPr>
      </w:pPr>
      <w:r w:rsidRPr="00920F3D">
        <w:rPr>
          <w:rFonts w:ascii="Segoe UI" w:hAnsi="Segoe UI" w:cs="Segoe UI"/>
        </w:rPr>
        <w:t>Learning and w</w:t>
      </w:r>
      <w:r w:rsidR="00494745" w:rsidRPr="00920F3D">
        <w:rPr>
          <w:rFonts w:ascii="Segoe UI" w:hAnsi="Segoe UI" w:cs="Segoe UI"/>
        </w:rPr>
        <w:t xml:space="preserve">orking on </w:t>
      </w:r>
      <w:r w:rsidR="00342B6D">
        <w:rPr>
          <w:rFonts w:ascii="Segoe UI" w:hAnsi="Segoe UI" w:cs="Segoe UI"/>
        </w:rPr>
        <w:t xml:space="preserve">potentially </w:t>
      </w:r>
      <w:r w:rsidR="00494745" w:rsidRPr="00920F3D">
        <w:rPr>
          <w:rFonts w:ascii="Segoe UI" w:hAnsi="Segoe UI" w:cs="Segoe UI"/>
        </w:rPr>
        <w:t>2</w:t>
      </w:r>
      <w:r w:rsidR="00342B6D">
        <w:rPr>
          <w:rFonts w:ascii="Segoe UI" w:hAnsi="Segoe UI" w:cs="Segoe UI"/>
        </w:rPr>
        <w:t>7</w:t>
      </w:r>
      <w:r w:rsidR="00494745" w:rsidRPr="00920F3D">
        <w:rPr>
          <w:rFonts w:ascii="Segoe UI" w:hAnsi="Segoe UI" w:cs="Segoe UI"/>
        </w:rPr>
        <w:t xml:space="preserve"> countries </w:t>
      </w:r>
      <w:r w:rsidR="00342B6D">
        <w:rPr>
          <w:rFonts w:ascii="Segoe UI" w:hAnsi="Segoe UI" w:cs="Segoe UI"/>
        </w:rPr>
        <w:t>in the</w:t>
      </w:r>
      <w:r w:rsidR="00494745" w:rsidRPr="00920F3D">
        <w:rPr>
          <w:rFonts w:ascii="Segoe UI" w:hAnsi="Segoe UI" w:cs="Segoe UI"/>
        </w:rPr>
        <w:t xml:space="preserve"> Europe to Central Asia</w:t>
      </w:r>
      <w:r w:rsidR="00342B6D">
        <w:rPr>
          <w:rFonts w:ascii="Segoe UI" w:hAnsi="Segoe UI" w:cs="Segoe UI"/>
        </w:rPr>
        <w:t xml:space="preserve"> Region</w:t>
      </w:r>
    </w:p>
    <w:p w14:paraId="35CDB78F" w14:textId="588949C0" w:rsidR="00F36376" w:rsidRPr="00920F3D" w:rsidRDefault="00914479" w:rsidP="007B525A">
      <w:pPr>
        <w:pStyle w:val="ListParagraph"/>
        <w:numPr>
          <w:ilvl w:val="0"/>
          <w:numId w:val="3"/>
        </w:num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Making your contribution to reach </w:t>
      </w:r>
      <w:r w:rsidRPr="00920F3D">
        <w:rPr>
          <w:rFonts w:ascii="Segoe UI" w:hAnsi="Segoe UI" w:cs="Segoe UI"/>
          <w:i/>
          <w:iCs/>
        </w:rPr>
        <w:t>every child</w:t>
      </w:r>
      <w:r w:rsidRPr="00920F3D">
        <w:rPr>
          <w:rFonts w:ascii="Segoe UI" w:hAnsi="Segoe UI" w:cs="Segoe UI"/>
        </w:rPr>
        <w:t>.</w:t>
      </w:r>
    </w:p>
    <w:p w14:paraId="12A179B7" w14:textId="3082E1D0" w:rsidR="00EF6355" w:rsidRPr="00920F3D" w:rsidRDefault="00EF6355" w:rsidP="00EF6355">
      <w:pPr>
        <w:autoSpaceDE w:val="0"/>
        <w:autoSpaceDN w:val="0"/>
        <w:adjustRightInd w:val="0"/>
        <w:spacing w:after="0" w:line="240" w:lineRule="auto"/>
        <w:jc w:val="both"/>
        <w:rPr>
          <w:rFonts w:ascii="Segoe UI" w:hAnsi="Segoe UI" w:cs="Segoe UI"/>
          <w:b/>
          <w:bCs/>
        </w:rPr>
      </w:pPr>
    </w:p>
    <w:p w14:paraId="38EAE0FE" w14:textId="4809F97A" w:rsidR="007B49C7" w:rsidRDefault="007A07DC" w:rsidP="007A07DC">
      <w:pPr>
        <w:autoSpaceDE w:val="0"/>
        <w:autoSpaceDN w:val="0"/>
        <w:adjustRightInd w:val="0"/>
        <w:spacing w:after="0" w:line="240" w:lineRule="auto"/>
        <w:jc w:val="both"/>
        <w:rPr>
          <w:rFonts w:ascii="Segoe UI" w:hAnsi="Segoe UI" w:cs="Segoe UI"/>
        </w:rPr>
      </w:pPr>
      <w:r w:rsidRPr="007A07DC">
        <w:rPr>
          <w:rFonts w:ascii="Segoe UI" w:hAnsi="Segoe UI" w:cs="Segoe UI"/>
        </w:rPr>
        <w:t xml:space="preserve">During the tenure of the assignment, the </w:t>
      </w:r>
      <w:r>
        <w:rPr>
          <w:rFonts w:ascii="Segoe UI" w:hAnsi="Segoe UI" w:cs="Segoe UI"/>
        </w:rPr>
        <w:t>intern</w:t>
      </w:r>
      <w:r w:rsidRPr="007A07DC">
        <w:rPr>
          <w:rFonts w:ascii="Segoe UI" w:hAnsi="Segoe UI" w:cs="Segoe UI"/>
        </w:rPr>
        <w:t xml:space="preserve"> will be exposed to continuous learning and training</w:t>
      </w:r>
      <w:r>
        <w:rPr>
          <w:rFonts w:ascii="Segoe UI" w:hAnsi="Segoe UI" w:cs="Segoe UI"/>
        </w:rPr>
        <w:t xml:space="preserve"> </w:t>
      </w:r>
      <w:r w:rsidRPr="007A07DC">
        <w:rPr>
          <w:rFonts w:ascii="Segoe UI" w:hAnsi="Segoe UI" w:cs="Segoe UI"/>
        </w:rPr>
        <w:t>opportunities</w:t>
      </w:r>
      <w:r>
        <w:rPr>
          <w:rFonts w:ascii="Segoe UI" w:hAnsi="Segoe UI" w:cs="Segoe UI"/>
        </w:rPr>
        <w:t xml:space="preserve">. </w:t>
      </w:r>
      <w:r w:rsidRPr="007A07DC">
        <w:rPr>
          <w:rFonts w:ascii="Segoe UI" w:hAnsi="Segoe UI" w:cs="Segoe UI"/>
        </w:rPr>
        <w:t xml:space="preserve">Upon </w:t>
      </w:r>
      <w:r>
        <w:rPr>
          <w:rFonts w:ascii="Segoe UI" w:hAnsi="Segoe UI" w:cs="Segoe UI"/>
        </w:rPr>
        <w:t>starting the internship</w:t>
      </w:r>
      <w:r w:rsidRPr="007A07DC">
        <w:rPr>
          <w:rFonts w:ascii="Segoe UI" w:hAnsi="Segoe UI" w:cs="Segoe UI"/>
        </w:rPr>
        <w:t xml:space="preserve">, together with the supervisor, the </w:t>
      </w:r>
      <w:r>
        <w:rPr>
          <w:rFonts w:ascii="Segoe UI" w:hAnsi="Segoe UI" w:cs="Segoe UI"/>
        </w:rPr>
        <w:t>intern</w:t>
      </w:r>
      <w:r w:rsidRPr="007A07DC">
        <w:rPr>
          <w:rFonts w:ascii="Segoe UI" w:hAnsi="Segoe UI" w:cs="Segoe UI"/>
        </w:rPr>
        <w:t xml:space="preserve"> will develop an Induction and</w:t>
      </w:r>
      <w:r>
        <w:rPr>
          <w:rFonts w:ascii="Segoe UI" w:hAnsi="Segoe UI" w:cs="Segoe UI"/>
        </w:rPr>
        <w:t xml:space="preserve"> </w:t>
      </w:r>
      <w:r w:rsidRPr="007A07DC">
        <w:rPr>
          <w:rFonts w:ascii="Segoe UI" w:hAnsi="Segoe UI" w:cs="Segoe UI"/>
        </w:rPr>
        <w:t>orientation plan, using UNICEF orientation guidelines, to guide his/her learning during the assignment.</w:t>
      </w:r>
      <w:r>
        <w:rPr>
          <w:rFonts w:ascii="Segoe UI" w:hAnsi="Segoe UI" w:cs="Segoe UI"/>
        </w:rPr>
        <w:t xml:space="preserve"> </w:t>
      </w:r>
      <w:r w:rsidRPr="007A07DC">
        <w:rPr>
          <w:rFonts w:ascii="Segoe UI" w:hAnsi="Segoe UI" w:cs="Segoe UI"/>
        </w:rPr>
        <w:t>The plan will include elements of self-study, briefing, meeting, on-the-job training, and participation in a</w:t>
      </w:r>
      <w:r>
        <w:rPr>
          <w:rFonts w:ascii="Segoe UI" w:hAnsi="Segoe UI" w:cs="Segoe UI"/>
        </w:rPr>
        <w:t xml:space="preserve"> </w:t>
      </w:r>
      <w:r w:rsidRPr="007A07DC">
        <w:rPr>
          <w:rFonts w:ascii="Segoe UI" w:hAnsi="Segoe UI" w:cs="Segoe UI"/>
        </w:rPr>
        <w:t xml:space="preserve">number of learning/training workshops relevant to the </w:t>
      </w:r>
      <w:r>
        <w:rPr>
          <w:rFonts w:ascii="Segoe UI" w:hAnsi="Segoe UI" w:cs="Segoe UI"/>
        </w:rPr>
        <w:t>intern</w:t>
      </w:r>
      <w:r w:rsidRPr="007A07DC">
        <w:rPr>
          <w:rFonts w:ascii="Segoe UI" w:hAnsi="Segoe UI" w:cs="Segoe UI"/>
        </w:rPr>
        <w:t>’s area of work</w:t>
      </w:r>
      <w:r>
        <w:rPr>
          <w:rFonts w:ascii="Segoe UI" w:hAnsi="Segoe UI" w:cs="Segoe UI"/>
        </w:rPr>
        <w:t>.</w:t>
      </w:r>
    </w:p>
    <w:p w14:paraId="65625297" w14:textId="77777777" w:rsidR="007A07DC" w:rsidRPr="00920F3D" w:rsidRDefault="007A07DC" w:rsidP="007B49C7">
      <w:pPr>
        <w:autoSpaceDE w:val="0"/>
        <w:autoSpaceDN w:val="0"/>
        <w:adjustRightInd w:val="0"/>
        <w:spacing w:after="0" w:line="240" w:lineRule="auto"/>
        <w:jc w:val="both"/>
        <w:rPr>
          <w:rFonts w:ascii="Segoe UI" w:hAnsi="Segoe UI" w:cs="Segoe UI"/>
        </w:rPr>
      </w:pPr>
    </w:p>
    <w:p w14:paraId="248302F3" w14:textId="6002CD84" w:rsidR="00EF6355" w:rsidRPr="00920F3D" w:rsidRDefault="00EF6355" w:rsidP="00EF6355">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Modality</w:t>
      </w:r>
    </w:p>
    <w:p w14:paraId="5114FCD8" w14:textId="1BAA6764" w:rsidR="00EF6355" w:rsidRPr="00920F3D" w:rsidRDefault="004875AA" w:rsidP="00EF6355">
      <w:pPr>
        <w:autoSpaceDE w:val="0"/>
        <w:autoSpaceDN w:val="0"/>
        <w:adjustRightInd w:val="0"/>
        <w:spacing w:after="0" w:line="240" w:lineRule="auto"/>
        <w:jc w:val="both"/>
        <w:rPr>
          <w:rFonts w:ascii="Segoe UI" w:hAnsi="Segoe UI" w:cs="Segoe UI"/>
        </w:rPr>
      </w:pPr>
      <w:r w:rsidRPr="007A07DC">
        <w:rPr>
          <w:rFonts w:ascii="Segoe UI" w:hAnsi="Segoe UI" w:cs="Segoe UI"/>
        </w:rPr>
        <w:t>Remote, f</w:t>
      </w:r>
      <w:r w:rsidR="005F6DA7" w:rsidRPr="007A07DC">
        <w:rPr>
          <w:rFonts w:ascii="Segoe UI" w:hAnsi="Segoe UI" w:cs="Segoe UI"/>
        </w:rPr>
        <w:t>ull-time</w:t>
      </w:r>
      <w:r w:rsidRPr="007A07DC">
        <w:rPr>
          <w:rFonts w:ascii="Segoe UI" w:hAnsi="Segoe UI" w:cs="Segoe UI"/>
        </w:rPr>
        <w:t>/part-time</w:t>
      </w:r>
      <w:r w:rsidR="005F6DA7" w:rsidRPr="007A07DC">
        <w:rPr>
          <w:rFonts w:ascii="Segoe UI" w:hAnsi="Segoe UI" w:cs="Segoe UI"/>
        </w:rPr>
        <w:t xml:space="preserve">, </w:t>
      </w:r>
      <w:r w:rsidRPr="00105DE5">
        <w:rPr>
          <w:rFonts w:ascii="Segoe UI" w:hAnsi="Segoe UI" w:cs="Segoe UI"/>
          <w:highlight w:val="yellow"/>
        </w:rPr>
        <w:t>xx xxxx</w:t>
      </w:r>
      <w:r w:rsidRPr="007A07DC">
        <w:rPr>
          <w:rFonts w:ascii="Segoe UI" w:hAnsi="Segoe UI" w:cs="Segoe UI"/>
        </w:rPr>
        <w:t xml:space="preserve"> 2025</w:t>
      </w:r>
      <w:r w:rsidR="005F6DA7" w:rsidRPr="007A07DC">
        <w:rPr>
          <w:rFonts w:ascii="Segoe UI" w:hAnsi="Segoe UI" w:cs="Segoe UI"/>
        </w:rPr>
        <w:t xml:space="preserve"> </w:t>
      </w:r>
      <w:r w:rsidRPr="007A07DC">
        <w:rPr>
          <w:rFonts w:ascii="Segoe UI" w:hAnsi="Segoe UI" w:cs="Segoe UI"/>
        </w:rPr>
        <w:t xml:space="preserve">- </w:t>
      </w:r>
      <w:r w:rsidRPr="00105DE5">
        <w:rPr>
          <w:rFonts w:ascii="Segoe UI" w:hAnsi="Segoe UI" w:cs="Segoe UI"/>
          <w:highlight w:val="yellow"/>
        </w:rPr>
        <w:t>xx xxxx</w:t>
      </w:r>
      <w:r w:rsidRPr="007A07DC">
        <w:rPr>
          <w:rFonts w:ascii="Segoe UI" w:hAnsi="Segoe UI" w:cs="Segoe UI"/>
        </w:rPr>
        <w:t xml:space="preserve"> 2025</w:t>
      </w:r>
      <w:r>
        <w:rPr>
          <w:rFonts w:ascii="Segoe UI" w:hAnsi="Segoe UI" w:cs="Segoe UI"/>
        </w:rPr>
        <w:t xml:space="preserve"> </w:t>
      </w:r>
    </w:p>
    <w:p w14:paraId="2D34B8C5" w14:textId="7435760E" w:rsidR="00EF6355" w:rsidRPr="00920F3D" w:rsidRDefault="00EF6355" w:rsidP="00EF6355">
      <w:pPr>
        <w:autoSpaceDE w:val="0"/>
        <w:autoSpaceDN w:val="0"/>
        <w:adjustRightInd w:val="0"/>
        <w:spacing w:after="0" w:line="240" w:lineRule="auto"/>
        <w:jc w:val="both"/>
        <w:rPr>
          <w:rFonts w:ascii="Segoe UI" w:hAnsi="Segoe UI" w:cs="Segoe UI"/>
        </w:rPr>
      </w:pPr>
    </w:p>
    <w:p w14:paraId="1D0D89CD" w14:textId="77777777" w:rsidR="005526FE" w:rsidRPr="00920F3D" w:rsidRDefault="005526FE" w:rsidP="0014094F">
      <w:pPr>
        <w:autoSpaceDE w:val="0"/>
        <w:autoSpaceDN w:val="0"/>
        <w:adjustRightInd w:val="0"/>
        <w:spacing w:after="0" w:line="240" w:lineRule="auto"/>
        <w:jc w:val="both"/>
        <w:rPr>
          <w:rFonts w:ascii="Segoe UI" w:hAnsi="Segoe UI" w:cs="Segoe UI"/>
        </w:rPr>
      </w:pPr>
    </w:p>
    <w:p w14:paraId="13CB4D56" w14:textId="77777777" w:rsidR="00545C5E" w:rsidRPr="00920F3D" w:rsidRDefault="00545C5E"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Qualifications and competencies</w:t>
      </w:r>
    </w:p>
    <w:p w14:paraId="14C3B7A3" w14:textId="328EB45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 </w:t>
      </w:r>
      <w:r w:rsidR="00BA64E2" w:rsidRPr="00920F3D">
        <w:rPr>
          <w:rFonts w:ascii="Segoe UI" w:hAnsi="Segoe UI" w:cs="Segoe UI"/>
        </w:rPr>
        <w:t xml:space="preserve">Academic path in </w:t>
      </w:r>
      <w:r w:rsidR="004875AA" w:rsidRPr="004875AA">
        <w:rPr>
          <w:rFonts w:ascii="Segoe UI" w:hAnsi="Segoe UI" w:cs="Segoe UI"/>
        </w:rPr>
        <w:t>public policies, public finance, economics, econometrics, social policies</w:t>
      </w:r>
      <w:r w:rsidR="003F2AFF">
        <w:rPr>
          <w:rFonts w:ascii="Segoe UI" w:hAnsi="Segoe UI" w:cs="Segoe UI"/>
        </w:rPr>
        <w:t>, social sciences</w:t>
      </w:r>
      <w:r w:rsidR="004875AA" w:rsidRPr="004875AA">
        <w:rPr>
          <w:rFonts w:ascii="Segoe UI" w:hAnsi="Segoe UI" w:cs="Segoe UI"/>
        </w:rPr>
        <w:t xml:space="preserve"> or related field</w:t>
      </w:r>
      <w:r w:rsidR="003F2AFF">
        <w:rPr>
          <w:rFonts w:ascii="Segoe UI" w:hAnsi="Segoe UI" w:cs="Segoe UI"/>
        </w:rPr>
        <w:t xml:space="preserve">, </w:t>
      </w:r>
      <w:r w:rsidR="00105DE5">
        <w:rPr>
          <w:rFonts w:ascii="Segoe UI" w:hAnsi="Segoe UI" w:cs="Segoe UI"/>
        </w:rPr>
        <w:t>with interest</w:t>
      </w:r>
      <w:r w:rsidR="003F2AFF">
        <w:rPr>
          <w:rFonts w:ascii="Segoe UI" w:hAnsi="Segoe UI" w:cs="Segoe UI"/>
        </w:rPr>
        <w:t xml:space="preserve"> in communication, advocacy.</w:t>
      </w:r>
    </w:p>
    <w:p w14:paraId="02E515A8" w14:textId="5B10CCF8" w:rsidR="00BA64E2" w:rsidRPr="00920F3D" w:rsidRDefault="00BA64E2"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 </w:t>
      </w:r>
      <w:r w:rsidR="00A76C67" w:rsidRPr="00920F3D">
        <w:rPr>
          <w:rFonts w:ascii="Segoe UI" w:hAnsi="Segoe UI" w:cs="Segoe UI"/>
        </w:rPr>
        <w:t>High motivation to contribute to the work of an international organization</w:t>
      </w:r>
      <w:r w:rsidR="00970DC0" w:rsidRPr="00920F3D">
        <w:rPr>
          <w:rFonts w:ascii="Segoe UI" w:hAnsi="Segoe UI" w:cs="Segoe UI"/>
        </w:rPr>
        <w:t>; interest in the region;</w:t>
      </w:r>
    </w:p>
    <w:p w14:paraId="305CC8E6" w14:textId="7AAE0296"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 </w:t>
      </w:r>
      <w:r w:rsidR="00C87365" w:rsidRPr="00920F3D">
        <w:rPr>
          <w:rFonts w:ascii="Segoe UI" w:hAnsi="Segoe UI" w:cs="Segoe UI"/>
        </w:rPr>
        <w:t>Knowledge and use of MS Office and relate</w:t>
      </w:r>
      <w:r w:rsidR="00970DC0" w:rsidRPr="00920F3D">
        <w:rPr>
          <w:rFonts w:ascii="Segoe UI" w:hAnsi="Segoe UI" w:cs="Segoe UI"/>
        </w:rPr>
        <w:t>d</w:t>
      </w:r>
      <w:r w:rsidR="00C87365" w:rsidRPr="00920F3D">
        <w:rPr>
          <w:rFonts w:ascii="Segoe UI" w:hAnsi="Segoe UI" w:cs="Segoe UI"/>
        </w:rPr>
        <w:t xml:space="preserve"> software</w:t>
      </w:r>
      <w:r w:rsidR="00970DC0" w:rsidRPr="00920F3D">
        <w:rPr>
          <w:rFonts w:ascii="Segoe UI" w:hAnsi="Segoe UI" w:cs="Segoe UI"/>
        </w:rPr>
        <w:t xml:space="preserve">; interest </w:t>
      </w:r>
      <w:r w:rsidR="00920F3D" w:rsidRPr="00920F3D">
        <w:rPr>
          <w:rFonts w:ascii="Segoe UI" w:hAnsi="Segoe UI" w:cs="Segoe UI"/>
        </w:rPr>
        <w:t>to research/innovate on working and communication tools</w:t>
      </w:r>
      <w:r w:rsidR="003F2AFF" w:rsidRPr="007A07DC">
        <w:rPr>
          <w:rFonts w:ascii="Segoe UI" w:hAnsi="Segoe UI" w:cs="Segoe UI"/>
          <w:color w:val="000000" w:themeColor="text1"/>
        </w:rPr>
        <w:t>, especially AI tools, and open source software</w:t>
      </w:r>
    </w:p>
    <w:p w14:paraId="0409833E" w14:textId="7F3438FA" w:rsidR="00C87365" w:rsidRPr="00920F3D" w:rsidRDefault="00C87365"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Good presentation and communication skills</w:t>
      </w:r>
      <w:r w:rsidR="00920F3D" w:rsidRPr="00920F3D">
        <w:rPr>
          <w:rFonts w:ascii="Segoe UI" w:hAnsi="Segoe UI" w:cs="Segoe UI"/>
        </w:rPr>
        <w:t>;</w:t>
      </w:r>
    </w:p>
    <w:p w14:paraId="4D81FD63" w14:textId="4403D64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Fluency in a language relevant to the ECA region (e.g., Russian) is an</w:t>
      </w:r>
      <w:r w:rsidR="005526FE" w:rsidRPr="00920F3D">
        <w:rPr>
          <w:rFonts w:ascii="Segoe UI" w:hAnsi="Segoe UI" w:cs="Segoe UI"/>
        </w:rPr>
        <w:t xml:space="preserve"> </w:t>
      </w:r>
      <w:r w:rsidRPr="00920F3D">
        <w:rPr>
          <w:rFonts w:ascii="Segoe UI" w:hAnsi="Segoe UI" w:cs="Segoe UI"/>
        </w:rPr>
        <w:t>advantage</w:t>
      </w:r>
    </w:p>
    <w:p w14:paraId="7455B158" w14:textId="77777777" w:rsidR="001B0ABF" w:rsidRDefault="00682D22"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xml:space="preserve">- Ability to work </w:t>
      </w:r>
      <w:r w:rsidR="001B0ABF">
        <w:rPr>
          <w:rFonts w:ascii="Segoe UI" w:hAnsi="Segoe UI" w:cs="Segoe UI"/>
        </w:rPr>
        <w:t>in a team</w:t>
      </w:r>
      <w:r w:rsidRPr="00920F3D">
        <w:rPr>
          <w:rFonts w:ascii="Segoe UI" w:hAnsi="Segoe UI" w:cs="Segoe UI"/>
        </w:rPr>
        <w:t xml:space="preserve">, </w:t>
      </w:r>
      <w:r w:rsidR="00970DC0" w:rsidRPr="00920F3D">
        <w:rPr>
          <w:rFonts w:ascii="Segoe UI" w:hAnsi="Segoe UI" w:cs="Segoe UI"/>
        </w:rPr>
        <w:t>delivering on deadlines</w:t>
      </w:r>
    </w:p>
    <w:p w14:paraId="5A8378BD" w14:textId="3020C5EC" w:rsidR="00682D22" w:rsidRPr="00920F3D" w:rsidRDefault="00682D22"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Capacity to deliver under pressure</w:t>
      </w:r>
    </w:p>
    <w:p w14:paraId="048B8D3C" w14:textId="77777777" w:rsidR="009066AB" w:rsidRPr="00920F3D" w:rsidRDefault="009066AB" w:rsidP="0014094F">
      <w:pPr>
        <w:autoSpaceDE w:val="0"/>
        <w:autoSpaceDN w:val="0"/>
        <w:adjustRightInd w:val="0"/>
        <w:spacing w:after="0" w:line="240" w:lineRule="auto"/>
        <w:jc w:val="both"/>
        <w:rPr>
          <w:rFonts w:ascii="Segoe UI" w:hAnsi="Segoe UI" w:cs="Segoe UI"/>
        </w:rPr>
      </w:pPr>
    </w:p>
    <w:p w14:paraId="0EE29489" w14:textId="087ED3AF" w:rsidR="00545C5E" w:rsidRPr="00920F3D" w:rsidRDefault="00545C5E" w:rsidP="0014094F">
      <w:pPr>
        <w:autoSpaceDE w:val="0"/>
        <w:autoSpaceDN w:val="0"/>
        <w:adjustRightInd w:val="0"/>
        <w:spacing w:after="0" w:line="240" w:lineRule="auto"/>
        <w:jc w:val="both"/>
        <w:rPr>
          <w:rFonts w:ascii="Segoe UI" w:hAnsi="Segoe UI" w:cs="Segoe UI"/>
          <w:b/>
          <w:bCs/>
        </w:rPr>
      </w:pPr>
      <w:r w:rsidRPr="00920F3D">
        <w:rPr>
          <w:rFonts w:ascii="Segoe UI" w:hAnsi="Segoe UI" w:cs="Segoe UI"/>
          <w:b/>
          <w:bCs/>
        </w:rPr>
        <w:t>Core Values</w:t>
      </w:r>
    </w:p>
    <w:p w14:paraId="25690FE2" w14:textId="7777777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Care</w:t>
      </w:r>
    </w:p>
    <w:p w14:paraId="4A9308D9" w14:textId="7777777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Respect</w:t>
      </w:r>
    </w:p>
    <w:p w14:paraId="05C74C12" w14:textId="7777777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Integrity</w:t>
      </w:r>
    </w:p>
    <w:p w14:paraId="49BDFCD8" w14:textId="77777777" w:rsidR="00545C5E" w:rsidRPr="00920F3D"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Trust</w:t>
      </w:r>
    </w:p>
    <w:p w14:paraId="7764C007" w14:textId="33E51199" w:rsidR="009066AB" w:rsidRDefault="00545C5E" w:rsidP="0014094F">
      <w:pPr>
        <w:autoSpaceDE w:val="0"/>
        <w:autoSpaceDN w:val="0"/>
        <w:adjustRightInd w:val="0"/>
        <w:spacing w:after="0" w:line="240" w:lineRule="auto"/>
        <w:jc w:val="both"/>
        <w:rPr>
          <w:rFonts w:ascii="Segoe UI" w:hAnsi="Segoe UI" w:cs="Segoe UI"/>
        </w:rPr>
      </w:pPr>
      <w:r w:rsidRPr="00920F3D">
        <w:rPr>
          <w:rFonts w:ascii="Segoe UI" w:hAnsi="Segoe UI" w:cs="Segoe UI"/>
        </w:rPr>
        <w:t>• Accountability</w:t>
      </w:r>
    </w:p>
    <w:p w14:paraId="578A9A86" w14:textId="77777777" w:rsidR="0057448B" w:rsidRDefault="0057448B" w:rsidP="0014094F">
      <w:pPr>
        <w:autoSpaceDE w:val="0"/>
        <w:autoSpaceDN w:val="0"/>
        <w:adjustRightInd w:val="0"/>
        <w:spacing w:after="0" w:line="240" w:lineRule="auto"/>
        <w:jc w:val="both"/>
        <w:rPr>
          <w:rFonts w:ascii="Segoe UI" w:hAnsi="Segoe UI" w:cs="Segoe UI"/>
        </w:rPr>
      </w:pPr>
    </w:p>
    <w:p w14:paraId="52121BE8" w14:textId="77777777" w:rsidR="0057448B" w:rsidRDefault="0057448B" w:rsidP="0014094F">
      <w:pPr>
        <w:autoSpaceDE w:val="0"/>
        <w:autoSpaceDN w:val="0"/>
        <w:adjustRightInd w:val="0"/>
        <w:spacing w:after="0" w:line="240" w:lineRule="auto"/>
        <w:jc w:val="both"/>
        <w:rPr>
          <w:rFonts w:ascii="Segoe UI" w:hAnsi="Segoe UI" w:cs="Segoe UI"/>
        </w:rPr>
      </w:pPr>
    </w:p>
    <w:p w14:paraId="0014CEA5" w14:textId="1156DCCE" w:rsidR="0057448B" w:rsidRPr="00920F3D" w:rsidRDefault="004875AA" w:rsidP="0014094F">
      <w:pPr>
        <w:autoSpaceDE w:val="0"/>
        <w:autoSpaceDN w:val="0"/>
        <w:adjustRightInd w:val="0"/>
        <w:spacing w:after="0" w:line="240" w:lineRule="auto"/>
        <w:jc w:val="both"/>
        <w:rPr>
          <w:rFonts w:ascii="Segoe UI" w:hAnsi="Segoe UI" w:cs="Segoe UI"/>
        </w:rPr>
      </w:pPr>
      <w:r>
        <w:rPr>
          <w:rFonts w:ascii="Segoe UI" w:hAnsi="Segoe UI" w:cs="Segoe UI"/>
        </w:rPr>
        <w:t>February</w:t>
      </w:r>
      <w:r w:rsidR="0057448B">
        <w:rPr>
          <w:rFonts w:ascii="Segoe UI" w:hAnsi="Segoe UI" w:cs="Segoe UI"/>
        </w:rPr>
        <w:t xml:space="preserve"> 202</w:t>
      </w:r>
      <w:r>
        <w:rPr>
          <w:rFonts w:ascii="Segoe UI" w:hAnsi="Segoe UI" w:cs="Segoe UI"/>
        </w:rPr>
        <w:t>5</w:t>
      </w:r>
    </w:p>
    <w:sectPr w:rsidR="0057448B" w:rsidRPr="00920F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1F8CC" w14:textId="77777777" w:rsidR="00355C26" w:rsidRDefault="00355C26" w:rsidP="00355C26">
      <w:pPr>
        <w:spacing w:after="0" w:line="240" w:lineRule="auto"/>
      </w:pPr>
      <w:r>
        <w:separator/>
      </w:r>
    </w:p>
  </w:endnote>
  <w:endnote w:type="continuationSeparator" w:id="0">
    <w:p w14:paraId="4A96345C" w14:textId="77777777" w:rsidR="00355C26" w:rsidRDefault="00355C26" w:rsidP="0035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42F50" w14:textId="77777777" w:rsidR="00355C26" w:rsidRDefault="00355C26" w:rsidP="00355C26">
      <w:pPr>
        <w:spacing w:after="0" w:line="240" w:lineRule="auto"/>
      </w:pPr>
      <w:r>
        <w:separator/>
      </w:r>
    </w:p>
  </w:footnote>
  <w:footnote w:type="continuationSeparator" w:id="0">
    <w:p w14:paraId="59089AD3" w14:textId="77777777" w:rsidR="00355C26" w:rsidRDefault="00355C26" w:rsidP="00355C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A7"/>
    <w:multiLevelType w:val="hybridMultilevel"/>
    <w:tmpl w:val="48E03B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F37811"/>
    <w:multiLevelType w:val="hybridMultilevel"/>
    <w:tmpl w:val="DA8E324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C7A09CF"/>
    <w:multiLevelType w:val="hybridMultilevel"/>
    <w:tmpl w:val="366086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FB4137"/>
    <w:multiLevelType w:val="hybridMultilevel"/>
    <w:tmpl w:val="589A7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44556B"/>
    <w:multiLevelType w:val="hybridMultilevel"/>
    <w:tmpl w:val="6B622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BB35FF"/>
    <w:multiLevelType w:val="hybridMultilevel"/>
    <w:tmpl w:val="6DA4A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21C1C84"/>
    <w:multiLevelType w:val="multilevel"/>
    <w:tmpl w:val="5AD2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1586003">
    <w:abstractNumId w:val="5"/>
  </w:num>
  <w:num w:numId="2" w16cid:durableId="26638460">
    <w:abstractNumId w:val="3"/>
  </w:num>
  <w:num w:numId="3" w16cid:durableId="939340143">
    <w:abstractNumId w:val="1"/>
  </w:num>
  <w:num w:numId="4" w16cid:durableId="1562980043">
    <w:abstractNumId w:val="2"/>
  </w:num>
  <w:num w:numId="5" w16cid:durableId="1138257757">
    <w:abstractNumId w:val="0"/>
  </w:num>
  <w:num w:numId="6" w16cid:durableId="1213351236">
    <w:abstractNumId w:val="4"/>
  </w:num>
  <w:num w:numId="7" w16cid:durableId="16057233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5E"/>
    <w:rsid w:val="00025A7C"/>
    <w:rsid w:val="00051518"/>
    <w:rsid w:val="00077BF8"/>
    <w:rsid w:val="000A4BEB"/>
    <w:rsid w:val="000C0F90"/>
    <w:rsid w:val="000C558D"/>
    <w:rsid w:val="000D564B"/>
    <w:rsid w:val="000D6419"/>
    <w:rsid w:val="000F24C2"/>
    <w:rsid w:val="00105DE5"/>
    <w:rsid w:val="00113ACF"/>
    <w:rsid w:val="0014094F"/>
    <w:rsid w:val="00163162"/>
    <w:rsid w:val="00191293"/>
    <w:rsid w:val="001926DE"/>
    <w:rsid w:val="001B0ABF"/>
    <w:rsid w:val="001D5D0A"/>
    <w:rsid w:val="001E6CDA"/>
    <w:rsid w:val="002504C4"/>
    <w:rsid w:val="0027790F"/>
    <w:rsid w:val="00291A39"/>
    <w:rsid w:val="002E3550"/>
    <w:rsid w:val="003047A1"/>
    <w:rsid w:val="00342B6D"/>
    <w:rsid w:val="00355C26"/>
    <w:rsid w:val="003850B2"/>
    <w:rsid w:val="003940B5"/>
    <w:rsid w:val="00395D9F"/>
    <w:rsid w:val="00397491"/>
    <w:rsid w:val="003A159A"/>
    <w:rsid w:val="003B1825"/>
    <w:rsid w:val="003B30D5"/>
    <w:rsid w:val="003C17E0"/>
    <w:rsid w:val="003C3243"/>
    <w:rsid w:val="003C7DBD"/>
    <w:rsid w:val="003E2AD6"/>
    <w:rsid w:val="003F2AFF"/>
    <w:rsid w:val="00405BEC"/>
    <w:rsid w:val="0041120E"/>
    <w:rsid w:val="00422612"/>
    <w:rsid w:val="004875AA"/>
    <w:rsid w:val="00494745"/>
    <w:rsid w:val="004C48BB"/>
    <w:rsid w:val="004E1E40"/>
    <w:rsid w:val="0050281F"/>
    <w:rsid w:val="00545C5E"/>
    <w:rsid w:val="005526FE"/>
    <w:rsid w:val="00562B31"/>
    <w:rsid w:val="0057448B"/>
    <w:rsid w:val="005A13CD"/>
    <w:rsid w:val="005A1E00"/>
    <w:rsid w:val="005D787F"/>
    <w:rsid w:val="005E158E"/>
    <w:rsid w:val="005F50FC"/>
    <w:rsid w:val="005F6DA7"/>
    <w:rsid w:val="006215E8"/>
    <w:rsid w:val="00644E2B"/>
    <w:rsid w:val="00651C28"/>
    <w:rsid w:val="006706A6"/>
    <w:rsid w:val="00682D22"/>
    <w:rsid w:val="00686D3A"/>
    <w:rsid w:val="006A4C2D"/>
    <w:rsid w:val="006A75DF"/>
    <w:rsid w:val="006E1BA1"/>
    <w:rsid w:val="0072527E"/>
    <w:rsid w:val="007A07DC"/>
    <w:rsid w:val="007B49C7"/>
    <w:rsid w:val="007B525A"/>
    <w:rsid w:val="007D4E57"/>
    <w:rsid w:val="0081267E"/>
    <w:rsid w:val="00820E87"/>
    <w:rsid w:val="00840A93"/>
    <w:rsid w:val="00847D0A"/>
    <w:rsid w:val="00880225"/>
    <w:rsid w:val="00896AEA"/>
    <w:rsid w:val="008E0E87"/>
    <w:rsid w:val="009066AB"/>
    <w:rsid w:val="00914479"/>
    <w:rsid w:val="00920F3D"/>
    <w:rsid w:val="00932219"/>
    <w:rsid w:val="009347FB"/>
    <w:rsid w:val="00941B5B"/>
    <w:rsid w:val="009708E0"/>
    <w:rsid w:val="00970DC0"/>
    <w:rsid w:val="00982108"/>
    <w:rsid w:val="009C769B"/>
    <w:rsid w:val="009F5564"/>
    <w:rsid w:val="00A27AAA"/>
    <w:rsid w:val="00A374EF"/>
    <w:rsid w:val="00A76B24"/>
    <w:rsid w:val="00A76C67"/>
    <w:rsid w:val="00A936DE"/>
    <w:rsid w:val="00A93AA8"/>
    <w:rsid w:val="00AA0C3E"/>
    <w:rsid w:val="00AB7CDD"/>
    <w:rsid w:val="00B331A7"/>
    <w:rsid w:val="00B5046C"/>
    <w:rsid w:val="00B55466"/>
    <w:rsid w:val="00B556CA"/>
    <w:rsid w:val="00B64E4C"/>
    <w:rsid w:val="00B678A9"/>
    <w:rsid w:val="00B72C3E"/>
    <w:rsid w:val="00B801CF"/>
    <w:rsid w:val="00BA64E2"/>
    <w:rsid w:val="00BB68B2"/>
    <w:rsid w:val="00BF22A0"/>
    <w:rsid w:val="00C60BCB"/>
    <w:rsid w:val="00C72C64"/>
    <w:rsid w:val="00C87365"/>
    <w:rsid w:val="00CA7F63"/>
    <w:rsid w:val="00CE5B95"/>
    <w:rsid w:val="00D51145"/>
    <w:rsid w:val="00D54795"/>
    <w:rsid w:val="00D71454"/>
    <w:rsid w:val="00DE7EAA"/>
    <w:rsid w:val="00DF2C1F"/>
    <w:rsid w:val="00E07A34"/>
    <w:rsid w:val="00EC0309"/>
    <w:rsid w:val="00EE76CA"/>
    <w:rsid w:val="00EF23E0"/>
    <w:rsid w:val="00EF3CD3"/>
    <w:rsid w:val="00EF6355"/>
    <w:rsid w:val="00F36376"/>
    <w:rsid w:val="00F42430"/>
    <w:rsid w:val="00F63732"/>
    <w:rsid w:val="00FA421C"/>
    <w:rsid w:val="00FC3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09FD"/>
  <w15:chartTrackingRefBased/>
  <w15:docId w15:val="{5C39C132-4FAC-4840-BD35-991341DF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55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5C26"/>
    <w:rPr>
      <w:sz w:val="20"/>
      <w:szCs w:val="20"/>
    </w:rPr>
  </w:style>
  <w:style w:type="character" w:styleId="FootnoteReference">
    <w:name w:val="footnote reference"/>
    <w:basedOn w:val="DefaultParagraphFont"/>
    <w:uiPriority w:val="99"/>
    <w:semiHidden/>
    <w:unhideWhenUsed/>
    <w:rsid w:val="00355C26"/>
    <w:rPr>
      <w:vertAlign w:val="superscript"/>
    </w:rPr>
  </w:style>
  <w:style w:type="character" w:styleId="Hyperlink">
    <w:name w:val="Hyperlink"/>
    <w:basedOn w:val="DefaultParagraphFont"/>
    <w:uiPriority w:val="99"/>
    <w:unhideWhenUsed/>
    <w:rsid w:val="00355C26"/>
    <w:rPr>
      <w:color w:val="0563C1" w:themeColor="hyperlink"/>
      <w:u w:val="single"/>
    </w:rPr>
  </w:style>
  <w:style w:type="character" w:styleId="UnresolvedMention">
    <w:name w:val="Unresolved Mention"/>
    <w:basedOn w:val="DefaultParagraphFont"/>
    <w:uiPriority w:val="99"/>
    <w:semiHidden/>
    <w:unhideWhenUsed/>
    <w:rsid w:val="00355C26"/>
    <w:rPr>
      <w:color w:val="605E5C"/>
      <w:shd w:val="clear" w:color="auto" w:fill="E1DFDD"/>
    </w:rPr>
  </w:style>
  <w:style w:type="paragraph" w:styleId="ListParagraph">
    <w:name w:val="List Paragraph"/>
    <w:basedOn w:val="Normal"/>
    <w:uiPriority w:val="34"/>
    <w:qFormat/>
    <w:rsid w:val="00B55466"/>
    <w:pPr>
      <w:ind w:left="720"/>
      <w:contextualSpacing/>
    </w:pPr>
  </w:style>
  <w:style w:type="paragraph" w:styleId="NormalWeb">
    <w:name w:val="Normal (Web)"/>
    <w:basedOn w:val="Normal"/>
    <w:uiPriority w:val="99"/>
    <w:unhideWhenUsed/>
    <w:rsid w:val="00820E8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3F2A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1EE17-4B91-4ED4-9F54-F1C054A42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Musatti</dc:creator>
  <cp:keywords/>
  <dc:description/>
  <cp:lastModifiedBy>Katalin Erzsebet Illes</cp:lastModifiedBy>
  <cp:revision>6</cp:revision>
  <dcterms:created xsi:type="dcterms:W3CDTF">2025-02-19T15:20:00Z</dcterms:created>
  <dcterms:modified xsi:type="dcterms:W3CDTF">2025-02-20T08:55:00Z</dcterms:modified>
</cp:coreProperties>
</file>