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33E48E3D" w14:textId="77777777" w:rsidR="007B569B" w:rsidRDefault="007B569B" w:rsidP="007B569B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 xml:space="preserve">OF 2025 </w:t>
      </w:r>
      <w:r>
        <w:rPr>
          <w:rFonts w:asciiTheme="minorEastAsia" w:eastAsiaTheme="minorEastAsia" w:hAnsiTheme="minorEastAsia"/>
          <w:lang w:eastAsia="ko-KR"/>
        </w:rPr>
        <w:t>CSC</w:t>
      </w:r>
      <w:r>
        <w:t xml:space="preserve"> </w:t>
      </w:r>
      <w:r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154BA40B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EA35A7">
        <w:rPr>
          <w:sz w:val="20"/>
        </w:rPr>
        <w:t xml:space="preserve"> </w:t>
      </w:r>
      <w:r w:rsidR="007B569B">
        <w:rPr>
          <w:sz w:val="20"/>
        </w:rPr>
        <w:t>CSC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</w:t>
      </w:r>
    </w:p>
    <w:p w14:paraId="372A8DD9" w14:textId="65ECC90B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5255CF">
        <w:rPr>
          <w:rFonts w:eastAsiaTheme="minorEastAsia"/>
          <w:b/>
          <w:sz w:val="20"/>
          <w:lang w:eastAsia="ko-KR"/>
        </w:rPr>
        <w:tab/>
        <w:t>IFAD</w:t>
      </w:r>
    </w:p>
    <w:p w14:paraId="60476E44" w14:textId="70E4ECFA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5255CF">
        <w:rPr>
          <w:rFonts w:eastAsiaTheme="minorEastAsia"/>
          <w:b/>
          <w:sz w:val="20"/>
          <w:lang w:eastAsia="ko-KR"/>
        </w:rPr>
        <w:t>ECG</w:t>
      </w:r>
    </w:p>
    <w:p w14:paraId="79482528" w14:textId="3124EACD" w:rsidR="00EA35A7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proofErr w:type="gramStart"/>
      <w:r w:rsidR="007B569B" w:rsidRPr="007B569B">
        <w:rPr>
          <w:rFonts w:asciiTheme="minorEastAsia" w:eastAsiaTheme="minorEastAsia" w:hAnsiTheme="minorEastAsia"/>
          <w:b/>
          <w:bCs/>
          <w:sz w:val="20"/>
          <w:lang w:eastAsia="ko-KR"/>
        </w:rPr>
        <w:t>HQ ,</w:t>
      </w:r>
      <w:proofErr w:type="gramEnd"/>
      <w:r w:rsidR="007B569B" w:rsidRPr="007B569B">
        <w:rPr>
          <w:rFonts w:asciiTheme="minorEastAsia" w:eastAsiaTheme="minorEastAsia" w:hAnsiTheme="minorEastAsia"/>
          <w:b/>
          <w:bCs/>
          <w:sz w:val="20"/>
          <w:lang w:eastAsia="ko-KR"/>
        </w:rPr>
        <w:t xml:space="preserve"> Rome</w:t>
      </w:r>
      <w:r w:rsidR="00EA35A7">
        <w:rPr>
          <w:rFonts w:asciiTheme="minorEastAsia" w:eastAsiaTheme="minorEastAsia" w:hAnsiTheme="minorEastAsia"/>
          <w:sz w:val="20"/>
          <w:lang w:eastAsia="ko-KR"/>
        </w:rPr>
        <w:t xml:space="preserve"> </w:t>
      </w:r>
    </w:p>
    <w:p w14:paraId="067FF845" w14:textId="4ED91BDF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5255CF">
        <w:rPr>
          <w:b/>
          <w:sz w:val="20"/>
        </w:rPr>
        <w:t>N/A</w:t>
      </w:r>
    </w:p>
    <w:p w14:paraId="1FE1A8D9" w14:textId="5BD86F71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7B569B">
        <w:rPr>
          <w:b/>
          <w:sz w:val="20"/>
        </w:rPr>
        <w:t>6</w:t>
      </w:r>
      <w:r w:rsidR="005255CF">
        <w:rPr>
          <w:b/>
          <w:sz w:val="20"/>
        </w:rPr>
        <w:t xml:space="preserve"> months </w:t>
      </w:r>
    </w:p>
    <w:p w14:paraId="2F175909" w14:textId="29113C86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CB7CAA">
        <w:rPr>
          <w:rFonts w:asciiTheme="minorEastAsia" w:eastAsiaTheme="minorEastAsia" w:hAnsiTheme="minorEastAsia"/>
          <w:b/>
          <w:sz w:val="20"/>
          <w:lang w:eastAsia="ko-KR"/>
        </w:rPr>
        <w:t xml:space="preserve">July </w:t>
      </w:r>
      <w:r w:rsidR="00EA35A7">
        <w:rPr>
          <w:b/>
          <w:sz w:val="20"/>
        </w:rPr>
        <w:t>202</w:t>
      </w:r>
      <w:r w:rsidR="007A6ED2">
        <w:rPr>
          <w:b/>
          <w:sz w:val="20"/>
        </w:rPr>
        <w:t>5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77777777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3F36B3B7" w14:textId="77777777" w:rsidR="00D0382D" w:rsidRPr="00086FFB" w:rsidRDefault="00D0382D" w:rsidP="00D0382D">
      <w:pPr>
        <w:pStyle w:val="Heading1"/>
        <w:tabs>
          <w:tab w:val="left" w:pos="481"/>
        </w:tabs>
        <w:spacing w:before="72"/>
        <w:ind w:left="790" w:firstLine="0"/>
        <w:rPr>
          <w:b w:val="0"/>
          <w:bCs w:val="0"/>
        </w:rPr>
      </w:pPr>
      <w:r w:rsidRPr="00086FFB">
        <w:rPr>
          <w:rFonts w:eastAsiaTheme="minorEastAsia"/>
          <w:b w:val="0"/>
          <w:bCs w:val="0"/>
          <w:color w:val="7F7F7F" w:themeColor="text1" w:themeTint="80"/>
          <w:sz w:val="16"/>
          <w:lang w:eastAsia="ko-KR"/>
        </w:rPr>
        <w:t xml:space="preserve">Support IFAD engagement with Indigenous Peoples </w:t>
      </w:r>
    </w:p>
    <w:p w14:paraId="18C4860B" w14:textId="2B45BEAB" w:rsidR="00DA1D94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14812639" w14:textId="77777777" w:rsidR="00D0382D" w:rsidRDefault="00D0382D" w:rsidP="00D0382D">
      <w:pPr>
        <w:adjustRightInd w:val="0"/>
        <w:ind w:left="140"/>
        <w:rPr>
          <w:rFonts w:ascii="Arial" w:eastAsiaTheme="minorEastAsia" w:hAnsi="Arial" w:cs="Arial"/>
          <w:color w:val="000000"/>
          <w:sz w:val="16"/>
          <w:szCs w:val="16"/>
          <w:lang w:val="en-GB"/>
        </w:rPr>
      </w:pPr>
    </w:p>
    <w:p w14:paraId="39A41C85" w14:textId="12F879F0" w:rsidR="00D0382D" w:rsidRDefault="00D0382D" w:rsidP="00D0382D">
      <w:pPr>
        <w:adjustRightInd w:val="0"/>
        <w:ind w:left="140"/>
        <w:rPr>
          <w:rFonts w:ascii="Arial" w:eastAsiaTheme="minorEastAsia" w:hAnsi="Arial" w:cs="Arial"/>
          <w:color w:val="000000"/>
          <w:sz w:val="16"/>
          <w:szCs w:val="16"/>
          <w:lang w:val="en-GB"/>
        </w:rPr>
      </w:pPr>
      <w:r w:rsidRPr="00086FFB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Under the direct supervision of the </w:t>
      </w:r>
      <w:r w:rsidR="00CF33F5">
        <w:rPr>
          <w:rFonts w:ascii="Arial" w:eastAsiaTheme="minorEastAsia" w:hAnsi="Arial" w:cs="Arial"/>
          <w:color w:val="000000"/>
          <w:sz w:val="16"/>
          <w:szCs w:val="16"/>
          <w:lang w:val="en-GB"/>
        </w:rPr>
        <w:t>Senior</w:t>
      </w:r>
      <w:r w:rsidRPr="00086FFB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 Technical Specialist, Indigenous Peoples</w:t>
      </w:r>
      <w:r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 (IPs)</w:t>
      </w:r>
      <w:r w:rsidRPr="00086FFB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 and </w:t>
      </w:r>
      <w:r>
        <w:rPr>
          <w:rFonts w:ascii="Arial" w:eastAsiaTheme="minorEastAsia" w:hAnsi="Arial" w:cs="Arial"/>
          <w:color w:val="000000"/>
          <w:sz w:val="16"/>
          <w:szCs w:val="16"/>
          <w:lang w:val="en-GB"/>
        </w:rPr>
        <w:t>the IPs Team at IFAD</w:t>
      </w:r>
      <w:r w:rsidRPr="00086FFB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, the intern will perform the following tasks during </w:t>
      </w:r>
      <w:r>
        <w:rPr>
          <w:rFonts w:ascii="Arial" w:eastAsiaTheme="minorEastAsia" w:hAnsi="Arial" w:cs="Arial"/>
          <w:color w:val="000000"/>
          <w:sz w:val="16"/>
          <w:szCs w:val="16"/>
          <w:lang w:val="en-GB"/>
        </w:rPr>
        <w:t>the</w:t>
      </w:r>
      <w:r w:rsidRPr="00086FFB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 internship period:</w:t>
      </w:r>
    </w:p>
    <w:p w14:paraId="67E6DC8D" w14:textId="77777777" w:rsidR="00D0382D" w:rsidRDefault="00D0382D" w:rsidP="00D0382D">
      <w:pPr>
        <w:adjustRightInd w:val="0"/>
        <w:ind w:left="140"/>
        <w:rPr>
          <w:rFonts w:ascii="Arial" w:eastAsiaTheme="minorEastAsia" w:hAnsi="Arial" w:cs="Arial"/>
          <w:color w:val="000000"/>
          <w:sz w:val="16"/>
          <w:szCs w:val="16"/>
          <w:lang w:val="en-GB"/>
        </w:rPr>
      </w:pPr>
    </w:p>
    <w:p w14:paraId="1BA36A67" w14:textId="2F73DC18" w:rsidR="00CF33F5" w:rsidRDefault="00D0382D" w:rsidP="00D0382D">
      <w:pPr>
        <w:pStyle w:val="ListParagraph"/>
        <w:numPr>
          <w:ilvl w:val="0"/>
          <w:numId w:val="23"/>
        </w:numPr>
        <w:adjustRightInd w:val="0"/>
        <w:rPr>
          <w:rFonts w:ascii="Arial" w:eastAsiaTheme="minorEastAsia" w:hAnsi="Arial" w:cs="Arial"/>
          <w:color w:val="000000"/>
          <w:sz w:val="16"/>
          <w:szCs w:val="16"/>
          <w:lang w:val="en-GB"/>
        </w:rPr>
      </w:pPr>
      <w:r w:rsidRPr="00086FFB">
        <w:rPr>
          <w:rFonts w:ascii="Arial" w:eastAsiaTheme="minorEastAsia" w:hAnsi="Arial" w:cs="Arial"/>
          <w:color w:val="000000"/>
          <w:sz w:val="16"/>
          <w:szCs w:val="16"/>
          <w:lang w:val="en-GB"/>
        </w:rPr>
        <w:t>Support the</w:t>
      </w:r>
      <w:r w:rsidR="00CF33F5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 monitoring and analysis of progress of IFAD’s ongoing projects prioritising IPs, including identifying both common and project-specific lessons, challenges, and good practices. </w:t>
      </w:r>
    </w:p>
    <w:p w14:paraId="118D8526" w14:textId="69CBCD2B" w:rsidR="00CF33F5" w:rsidRDefault="00CF33F5" w:rsidP="00D0382D">
      <w:pPr>
        <w:pStyle w:val="ListParagraph"/>
        <w:numPr>
          <w:ilvl w:val="0"/>
          <w:numId w:val="23"/>
        </w:numPr>
        <w:adjustRightInd w:val="0"/>
        <w:rPr>
          <w:rFonts w:ascii="Arial" w:eastAsiaTheme="minorEastAsia" w:hAnsi="Arial" w:cs="Arial"/>
          <w:color w:val="000000"/>
          <w:sz w:val="16"/>
          <w:szCs w:val="16"/>
          <w:lang w:val="en-GB"/>
        </w:rPr>
      </w:pPr>
      <w:r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Support the development </w:t>
      </w:r>
      <w:r w:rsidR="00987B9C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and dissemination </w:t>
      </w:r>
      <w:r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of knowledge and communication products related to IFAD’s </w:t>
      </w:r>
      <w:r w:rsidR="006A0186">
        <w:rPr>
          <w:rFonts w:ascii="Arial" w:eastAsiaTheme="minorEastAsia" w:hAnsi="Arial" w:cs="Arial"/>
          <w:color w:val="000000"/>
          <w:sz w:val="16"/>
          <w:szCs w:val="16"/>
          <w:lang w:val="en-GB"/>
        </w:rPr>
        <w:t>p</w:t>
      </w:r>
      <w:r>
        <w:rPr>
          <w:rFonts w:ascii="Arial" w:eastAsiaTheme="minorEastAsia" w:hAnsi="Arial" w:cs="Arial"/>
          <w:color w:val="000000"/>
          <w:sz w:val="16"/>
          <w:szCs w:val="16"/>
          <w:lang w:val="en-GB"/>
        </w:rPr>
        <w:t>rogramme of loans and grants targeting IPs</w:t>
      </w:r>
      <w:r w:rsidR="006A0186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, including thematic products to be developed in collaboration with other teams and other divisions (i.e. social inclusion, biodiversity, climate, </w:t>
      </w:r>
      <w:proofErr w:type="spellStart"/>
      <w:r w:rsidR="00987B9C">
        <w:rPr>
          <w:rFonts w:ascii="Arial" w:eastAsiaTheme="minorEastAsia" w:hAnsi="Arial" w:cs="Arial"/>
          <w:color w:val="000000"/>
          <w:sz w:val="16"/>
          <w:szCs w:val="16"/>
          <w:lang w:val="en-GB"/>
        </w:rPr>
        <w:t>agro</w:t>
      </w:r>
      <w:proofErr w:type="spellEnd"/>
      <w:r w:rsidR="00987B9C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 ecology</w:t>
      </w:r>
      <w:r w:rsidR="006A0186">
        <w:rPr>
          <w:rFonts w:ascii="Arial" w:eastAsiaTheme="minorEastAsia" w:hAnsi="Arial" w:cs="Arial"/>
          <w:color w:val="000000"/>
          <w:sz w:val="16"/>
          <w:szCs w:val="16"/>
          <w:lang w:val="en-GB"/>
        </w:rPr>
        <w:t>, etc.)</w:t>
      </w:r>
      <w:r w:rsidR="00987B9C">
        <w:rPr>
          <w:rFonts w:ascii="Arial" w:eastAsiaTheme="minorEastAsia" w:hAnsi="Arial" w:cs="Arial"/>
          <w:color w:val="000000"/>
          <w:sz w:val="16"/>
          <w:szCs w:val="16"/>
          <w:lang w:val="en-GB"/>
        </w:rPr>
        <w:t>.</w:t>
      </w:r>
      <w:r w:rsidR="006A0186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 </w:t>
      </w:r>
    </w:p>
    <w:p w14:paraId="1EA7FCF1" w14:textId="122656CC" w:rsidR="00D0382D" w:rsidRPr="00086FFB" w:rsidRDefault="006A0186" w:rsidP="00987B9C">
      <w:pPr>
        <w:pStyle w:val="ListParagraph"/>
        <w:numPr>
          <w:ilvl w:val="0"/>
          <w:numId w:val="23"/>
        </w:numPr>
        <w:adjustRightInd w:val="0"/>
        <w:rPr>
          <w:rFonts w:ascii="Arial" w:eastAsiaTheme="minorEastAsia" w:hAnsi="Arial" w:cs="Arial"/>
          <w:color w:val="000000"/>
          <w:sz w:val="16"/>
          <w:szCs w:val="16"/>
          <w:lang w:val="en-GB"/>
        </w:rPr>
      </w:pPr>
      <w:r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Support the organization of </w:t>
      </w:r>
      <w:r w:rsidR="00987B9C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thematic </w:t>
      </w:r>
      <w:r>
        <w:rPr>
          <w:rFonts w:ascii="Arial" w:eastAsiaTheme="minorEastAsia" w:hAnsi="Arial" w:cs="Arial"/>
          <w:color w:val="000000"/>
          <w:sz w:val="16"/>
          <w:szCs w:val="16"/>
          <w:lang w:val="en-GB"/>
        </w:rPr>
        <w:t>events</w:t>
      </w:r>
      <w:r w:rsidR="00987B9C">
        <w:rPr>
          <w:rFonts w:ascii="Arial" w:eastAsiaTheme="minorEastAsia" w:hAnsi="Arial" w:cs="Arial"/>
          <w:color w:val="000000"/>
          <w:sz w:val="16"/>
          <w:szCs w:val="16"/>
          <w:lang w:val="en-GB"/>
        </w:rPr>
        <w:t>,</w:t>
      </w:r>
      <w:r w:rsidR="00D0382D" w:rsidRPr="00086FFB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 and related meetings in preparation of the </w:t>
      </w:r>
      <w:r w:rsidR="00987B9C">
        <w:rPr>
          <w:rFonts w:ascii="Arial" w:eastAsiaTheme="minorEastAsia" w:hAnsi="Arial" w:cs="Arial"/>
          <w:color w:val="000000"/>
          <w:sz w:val="16"/>
          <w:szCs w:val="16"/>
          <w:lang w:val="en-GB"/>
        </w:rPr>
        <w:t>events.</w:t>
      </w:r>
      <w:r w:rsidR="00D0382D" w:rsidRPr="00086FFB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 </w:t>
      </w:r>
    </w:p>
    <w:p w14:paraId="530F7DFE" w14:textId="77777777" w:rsidR="00987B9C" w:rsidRDefault="00D0382D" w:rsidP="00D0382D">
      <w:pPr>
        <w:pStyle w:val="ListParagraph"/>
        <w:numPr>
          <w:ilvl w:val="0"/>
          <w:numId w:val="23"/>
        </w:numPr>
        <w:adjustRightInd w:val="0"/>
        <w:rPr>
          <w:rFonts w:ascii="Arial" w:eastAsiaTheme="minorEastAsia" w:hAnsi="Arial" w:cs="Arial"/>
          <w:color w:val="000000"/>
          <w:sz w:val="16"/>
          <w:szCs w:val="16"/>
          <w:lang w:val="en-GB"/>
        </w:rPr>
      </w:pPr>
      <w:r w:rsidRPr="009D25A0">
        <w:rPr>
          <w:rFonts w:ascii="Arial" w:eastAsiaTheme="minorEastAsia" w:hAnsi="Arial" w:cs="Arial"/>
          <w:color w:val="000000"/>
          <w:sz w:val="16"/>
          <w:szCs w:val="16"/>
          <w:lang w:val="en-GB"/>
        </w:rPr>
        <w:t>Facilitate information exchange and dialogue between regional IPs representatives, their organisations and IFAD</w:t>
      </w:r>
      <w:r>
        <w:rPr>
          <w:rFonts w:ascii="Arial" w:eastAsiaTheme="minorEastAsia" w:hAnsi="Arial" w:cs="Arial"/>
          <w:color w:val="000000"/>
          <w:sz w:val="16"/>
          <w:szCs w:val="16"/>
          <w:lang w:val="en-GB"/>
        </w:rPr>
        <w:t>,</w:t>
      </w:r>
      <w:r w:rsidRPr="009D25A0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 </w:t>
      </w:r>
      <w:r w:rsidR="00987B9C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as part of the regular process of the Indigenous Peoples’ Forum at IFAD. </w:t>
      </w:r>
    </w:p>
    <w:p w14:paraId="1134BA20" w14:textId="40483A7E" w:rsidR="00D0382D" w:rsidRDefault="00D0382D" w:rsidP="00D0382D">
      <w:pPr>
        <w:pStyle w:val="ListParagraph"/>
        <w:numPr>
          <w:ilvl w:val="0"/>
          <w:numId w:val="23"/>
        </w:numPr>
        <w:adjustRightInd w:val="0"/>
        <w:rPr>
          <w:rFonts w:ascii="Arial" w:eastAsiaTheme="minorEastAsia" w:hAnsi="Arial" w:cs="Arial"/>
          <w:color w:val="000000"/>
          <w:sz w:val="16"/>
          <w:szCs w:val="16"/>
          <w:lang w:val="en-GB"/>
        </w:rPr>
      </w:pPr>
      <w:r w:rsidRPr="00827C89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Support the preparation of documents/briefs/presentations </w:t>
      </w:r>
      <w:r w:rsidR="00987B9C">
        <w:rPr>
          <w:rFonts w:ascii="Arial" w:eastAsiaTheme="minorEastAsia" w:hAnsi="Arial" w:cs="Arial"/>
          <w:color w:val="000000"/>
          <w:sz w:val="16"/>
          <w:szCs w:val="16"/>
          <w:lang w:val="en-GB"/>
        </w:rPr>
        <w:t>upon senior management request.</w:t>
      </w:r>
    </w:p>
    <w:p w14:paraId="2ED50A82" w14:textId="0BAB5249" w:rsidR="00D0382D" w:rsidRPr="00827C89" w:rsidRDefault="00D0382D" w:rsidP="00D0382D">
      <w:pPr>
        <w:pStyle w:val="ListParagraph"/>
        <w:numPr>
          <w:ilvl w:val="0"/>
          <w:numId w:val="23"/>
        </w:numPr>
        <w:adjustRightInd w:val="0"/>
        <w:rPr>
          <w:rFonts w:ascii="Arial" w:eastAsiaTheme="minorEastAsia" w:hAnsi="Arial" w:cs="Arial"/>
          <w:color w:val="000000"/>
          <w:sz w:val="16"/>
          <w:szCs w:val="16"/>
          <w:lang w:val="en-GB"/>
        </w:rPr>
      </w:pPr>
      <w:r w:rsidRPr="00827C89">
        <w:rPr>
          <w:rFonts w:ascii="Arial" w:eastAsiaTheme="minorEastAsia" w:hAnsi="Arial" w:cs="Arial"/>
          <w:color w:val="000000"/>
          <w:sz w:val="16"/>
          <w:szCs w:val="16"/>
          <w:lang w:val="en-GB"/>
        </w:rPr>
        <w:t>Support the office in updating the web and desk pages related to Indigenous People's Issues.</w:t>
      </w:r>
    </w:p>
    <w:p w14:paraId="3E00EF80" w14:textId="3E4DC230" w:rsidR="00D0382D" w:rsidRDefault="00D0382D" w:rsidP="00D0382D">
      <w:pPr>
        <w:pStyle w:val="ListParagraph"/>
        <w:numPr>
          <w:ilvl w:val="0"/>
          <w:numId w:val="23"/>
        </w:numPr>
        <w:adjustRightInd w:val="0"/>
        <w:spacing w:before="1"/>
        <w:rPr>
          <w:rFonts w:ascii="Arial" w:eastAsiaTheme="minorEastAsia" w:hAnsi="Arial" w:cs="Arial"/>
          <w:color w:val="000000"/>
          <w:sz w:val="16"/>
          <w:szCs w:val="16"/>
          <w:lang w:val="en-GB"/>
        </w:rPr>
      </w:pPr>
      <w:r w:rsidRPr="00827C89">
        <w:rPr>
          <w:rFonts w:ascii="Arial" w:eastAsiaTheme="minorEastAsia" w:hAnsi="Arial" w:cs="Arial"/>
          <w:color w:val="000000"/>
          <w:sz w:val="16"/>
          <w:szCs w:val="16"/>
          <w:lang w:val="en-GB"/>
        </w:rPr>
        <w:t xml:space="preserve">Support in </w:t>
      </w:r>
      <w:r w:rsidR="00987B9C" w:rsidRPr="00827C89">
        <w:rPr>
          <w:rFonts w:ascii="Arial" w:eastAsiaTheme="minorEastAsia" w:hAnsi="Arial" w:cs="Arial"/>
          <w:color w:val="000000"/>
          <w:sz w:val="16"/>
          <w:szCs w:val="16"/>
          <w:lang w:val="en-GB"/>
        </w:rPr>
        <w:t>research</w:t>
      </w:r>
      <w:r w:rsidRPr="00827C89">
        <w:rPr>
          <w:rFonts w:ascii="Arial" w:eastAsiaTheme="minorEastAsia" w:hAnsi="Arial" w:cs="Arial"/>
          <w:color w:val="000000"/>
          <w:sz w:val="16"/>
          <w:szCs w:val="16"/>
          <w:lang w:val="en-GB"/>
        </w:rPr>
        <w:t>, statistics, presentations and background information on the activities carried out by the office.</w:t>
      </w:r>
    </w:p>
    <w:p w14:paraId="44F0C5E9" w14:textId="77777777" w:rsidR="00D0382D" w:rsidRPr="00827C89" w:rsidRDefault="00D0382D" w:rsidP="00D0382D">
      <w:pPr>
        <w:pStyle w:val="ListParagraph"/>
        <w:numPr>
          <w:ilvl w:val="0"/>
          <w:numId w:val="23"/>
        </w:numPr>
        <w:adjustRightInd w:val="0"/>
        <w:spacing w:before="1"/>
        <w:rPr>
          <w:rFonts w:ascii="Arial" w:eastAsiaTheme="minorEastAsia" w:hAnsi="Arial" w:cs="Arial"/>
          <w:color w:val="000000"/>
          <w:sz w:val="16"/>
          <w:szCs w:val="16"/>
          <w:lang w:val="en-GB"/>
        </w:rPr>
      </w:pPr>
      <w:r w:rsidRPr="00827C89">
        <w:rPr>
          <w:rFonts w:ascii="Arial" w:eastAsiaTheme="minorEastAsia" w:hAnsi="Arial" w:cs="Arial"/>
          <w:color w:val="000000"/>
          <w:sz w:val="16"/>
          <w:szCs w:val="16"/>
          <w:lang w:val="en-GB"/>
        </w:rPr>
        <w:t>Support in handling the correspondence received on the mailbox Indigenouspeoples@ifad.org to respond to queries related to</w:t>
      </w:r>
    </w:p>
    <w:p w14:paraId="63E54F43" w14:textId="77777777" w:rsidR="00D0382D" w:rsidRDefault="00D0382D" w:rsidP="00D0382D">
      <w:pPr>
        <w:adjustRightInd w:val="0"/>
        <w:spacing w:before="5"/>
        <w:ind w:left="140" w:firstLine="360"/>
        <w:rPr>
          <w:rFonts w:ascii="Arial" w:eastAsiaTheme="minorEastAsia" w:hAnsi="Arial" w:cs="Arial"/>
          <w:color w:val="000000"/>
          <w:sz w:val="16"/>
          <w:szCs w:val="16"/>
          <w:lang w:val="en-GB"/>
        </w:rPr>
      </w:pPr>
      <w:r>
        <w:rPr>
          <w:rFonts w:ascii="Arial" w:eastAsiaTheme="minorEastAsia" w:hAnsi="Arial" w:cs="Arial"/>
          <w:color w:val="000000"/>
          <w:sz w:val="16"/>
          <w:szCs w:val="16"/>
          <w:lang w:val="en-GB"/>
        </w:rPr>
        <w:t>IFAD's engagement with indigenous people.</w:t>
      </w:r>
    </w:p>
    <w:p w14:paraId="6F1EB273" w14:textId="77777777" w:rsidR="00D0382D" w:rsidRPr="00827C89" w:rsidRDefault="00D0382D" w:rsidP="00D0382D">
      <w:pPr>
        <w:pStyle w:val="ListParagraph"/>
        <w:numPr>
          <w:ilvl w:val="0"/>
          <w:numId w:val="23"/>
        </w:numPr>
        <w:adjustRightInd w:val="0"/>
        <w:spacing w:before="5"/>
        <w:rPr>
          <w:rFonts w:ascii="Arial" w:eastAsiaTheme="minorEastAsia" w:hAnsi="Arial" w:cs="Arial"/>
          <w:color w:val="000000"/>
          <w:sz w:val="16"/>
          <w:szCs w:val="16"/>
          <w:lang w:val="en-GB"/>
        </w:rPr>
      </w:pPr>
      <w:r w:rsidRPr="00827C89">
        <w:rPr>
          <w:rFonts w:ascii="Arial" w:eastAsiaTheme="minorEastAsia" w:hAnsi="Arial" w:cs="Arial"/>
          <w:color w:val="000000"/>
          <w:sz w:val="16"/>
          <w:szCs w:val="16"/>
          <w:lang w:val="en-GB"/>
        </w:rPr>
        <w:t>Familiarize himself/herself with IFAD's work on indigenous peoples- issues and IFAD. The intern will be encouraged to participate in meetings, seminars and workshops organized at headquarters and virtually.</w:t>
      </w:r>
    </w:p>
    <w:p w14:paraId="60313B79" w14:textId="77777777" w:rsidR="00744087" w:rsidRPr="00744087" w:rsidRDefault="00744087" w:rsidP="00744087">
      <w:pPr>
        <w:pStyle w:val="Heading1"/>
        <w:tabs>
          <w:tab w:val="left" w:pos="481"/>
        </w:tabs>
        <w:spacing w:before="207"/>
        <w:ind w:left="828" w:firstLine="0"/>
        <w:rPr>
          <w:rFonts w:eastAsiaTheme="minorEastAsia"/>
          <w:lang w:eastAsia="ko-KR"/>
        </w:rPr>
      </w:pP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5E53DDCA" w:rsidR="00DA1D94" w:rsidRPr="00EA35A7" w:rsidRDefault="00CF33F5">
      <w:pPr>
        <w:pStyle w:val="BodyText"/>
        <w:spacing w:before="1"/>
        <w:rPr>
          <w:b/>
          <w:sz w:val="16"/>
        </w:rPr>
      </w:pPr>
      <w:r>
        <w:rPr>
          <w:b/>
          <w:sz w:val="16"/>
        </w:rPr>
        <w:t>5</w:t>
      </w:r>
      <w:r w:rsidR="00D0382D">
        <w:rPr>
          <w:b/>
          <w:sz w:val="16"/>
        </w:rPr>
        <w:t xml:space="preserve"> months </w:t>
      </w:r>
    </w:p>
    <w:p w14:paraId="08756FF7" w14:textId="1C54FE25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52F6F35A" w14:textId="77777777" w:rsidR="00D0382D" w:rsidRPr="00EA35A7" w:rsidRDefault="00D0382D" w:rsidP="00D0382D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6E292F8" w14:textId="77777777" w:rsidR="00D0382D" w:rsidRPr="00EA35A7" w:rsidRDefault="00D0382D" w:rsidP="00D0382D">
      <w:pPr>
        <w:pStyle w:val="Heading1"/>
        <w:spacing w:before="26"/>
        <w:ind w:firstLine="0"/>
      </w:pPr>
      <w:r w:rsidRPr="00EA35A7">
        <w:t>EDUCATION</w:t>
      </w:r>
    </w:p>
    <w:p w14:paraId="1D2D14AE" w14:textId="77777777" w:rsidR="00D0382D" w:rsidRPr="00827C89" w:rsidRDefault="00D0382D" w:rsidP="00D0382D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>
        <w:rPr>
          <w:sz w:val="20"/>
        </w:rPr>
        <w:t>Completion of the second year or higher of university degree in social studies, agriculture, rural development, environment or related fields.</w:t>
      </w:r>
    </w:p>
    <w:p w14:paraId="56902AAF" w14:textId="77777777" w:rsidR="00D0382D" w:rsidRPr="00EA35A7" w:rsidRDefault="00D0382D" w:rsidP="00D0382D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73C26B84" w14:textId="77777777" w:rsidR="00D0382D" w:rsidRPr="00EA35A7" w:rsidRDefault="00D0382D" w:rsidP="00D0382D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>
        <w:t>N/A</w:t>
      </w:r>
    </w:p>
    <w:p w14:paraId="04A38F08" w14:textId="77777777" w:rsidR="00D0382D" w:rsidRPr="00EA35A7" w:rsidRDefault="00D0382D" w:rsidP="00D0382D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11B2E4ED" w14:textId="77777777" w:rsidR="00D0382D" w:rsidRPr="00EA35A7" w:rsidRDefault="00D0382D" w:rsidP="00D0382D">
      <w:pPr>
        <w:pStyle w:val="Heading1"/>
        <w:spacing w:line="241" w:lineRule="exact"/>
        <w:ind w:firstLine="0"/>
      </w:pPr>
      <w:r w:rsidRPr="00EA35A7">
        <w:t>LANGUAGE</w:t>
      </w:r>
    </w:p>
    <w:p w14:paraId="1705025C" w14:textId="77777777" w:rsidR="00D0382D" w:rsidRPr="00EA35A7" w:rsidRDefault="00D0382D" w:rsidP="00D0382D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  <w:r>
        <w:lastRenderedPageBreak/>
        <w:t>English (required)</w:t>
      </w:r>
    </w:p>
    <w:p w14:paraId="363847FB" w14:textId="77777777" w:rsidR="00D0382D" w:rsidRPr="00EA35A7" w:rsidRDefault="00D0382D" w:rsidP="00D0382D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  <w:r>
        <w:t>Spanish and/or French (desirable)</w:t>
      </w:r>
    </w:p>
    <w:p w14:paraId="282E49BE" w14:textId="77777777" w:rsidR="00D0382D" w:rsidRPr="00EA35A7" w:rsidRDefault="00D0382D" w:rsidP="00D0382D">
      <w:pPr>
        <w:tabs>
          <w:tab w:val="left" w:pos="941"/>
          <w:tab w:val="left" w:pos="942"/>
        </w:tabs>
        <w:spacing w:before="50" w:line="244" w:lineRule="exact"/>
      </w:pPr>
    </w:p>
    <w:p w14:paraId="12CFC489" w14:textId="77777777" w:rsidR="00D0382D" w:rsidRPr="00EA35A7" w:rsidRDefault="00D0382D" w:rsidP="00D0382D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Pr="00EA35A7">
        <w:rPr>
          <w:b/>
          <w:sz w:val="18"/>
          <w:u w:val="single"/>
        </w:rPr>
        <w:t>COMPETENCIES</w:t>
      </w:r>
    </w:p>
    <w:p w14:paraId="47B36C53" w14:textId="77777777" w:rsidR="00D0382D" w:rsidRDefault="00D0382D" w:rsidP="00D0382D">
      <w:pPr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Knowledge of human rights and social justice concepts associated with rural development</w:t>
      </w:r>
    </w:p>
    <w:p w14:paraId="494F7A9A" w14:textId="77777777" w:rsidR="00D0382D" w:rsidRDefault="00D0382D" w:rsidP="00D0382D">
      <w:pPr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R</w:t>
      </w:r>
      <w:r w:rsidRPr="0020713F">
        <w:rPr>
          <w:sz w:val="20"/>
        </w:rPr>
        <w:t>ecogni</w:t>
      </w:r>
      <w:r>
        <w:rPr>
          <w:sz w:val="20"/>
        </w:rPr>
        <w:t>tion and appreciation of Indigenous Peoples knowledge,</w:t>
      </w:r>
      <w:r w:rsidRPr="0020713F">
        <w:rPr>
          <w:sz w:val="20"/>
        </w:rPr>
        <w:t xml:space="preserve"> values, traditions</w:t>
      </w:r>
    </w:p>
    <w:p w14:paraId="091F469B" w14:textId="77777777" w:rsidR="00D0382D" w:rsidRDefault="00D0382D" w:rsidP="00D0382D">
      <w:pPr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U</w:t>
      </w:r>
      <w:r w:rsidRPr="0020713F">
        <w:rPr>
          <w:sz w:val="20"/>
        </w:rPr>
        <w:t>nderstanding of systemic barriers</w:t>
      </w:r>
      <w:r>
        <w:rPr>
          <w:sz w:val="20"/>
        </w:rPr>
        <w:t xml:space="preserve"> faced by Indigenous Peoples </w:t>
      </w:r>
    </w:p>
    <w:p w14:paraId="0FE467ED" w14:textId="77777777" w:rsidR="00D0382D" w:rsidRDefault="00D0382D" w:rsidP="00D0382D">
      <w:pPr>
        <w:tabs>
          <w:tab w:val="left" w:pos="941"/>
          <w:tab w:val="left" w:pos="942"/>
        </w:tabs>
        <w:ind w:left="941" w:right="225"/>
        <w:rPr>
          <w:sz w:val="20"/>
        </w:rPr>
      </w:pPr>
    </w:p>
    <w:p w14:paraId="4873AABE" w14:textId="77777777" w:rsidR="00D0382D" w:rsidRPr="00EA35A7" w:rsidRDefault="00D0382D" w:rsidP="00D0382D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186A04FB" w14:textId="77777777" w:rsidR="00D0382D" w:rsidRPr="00EA35A7" w:rsidRDefault="00D0382D" w:rsidP="00D0382D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Pr="00EA35A7">
        <w:rPr>
          <w:b/>
          <w:sz w:val="18"/>
          <w:u w:val="single"/>
        </w:rPr>
        <w:t>Competencies</w:t>
      </w:r>
    </w:p>
    <w:p w14:paraId="364DCF60" w14:textId="77777777" w:rsidR="00D0382D" w:rsidRPr="00EA35A7" w:rsidRDefault="00D0382D" w:rsidP="00D0382D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>
        <w:rPr>
          <w:sz w:val="20"/>
        </w:rPr>
        <w:t>Ability to work in team</w:t>
      </w:r>
    </w:p>
    <w:p w14:paraId="62196692" w14:textId="77777777" w:rsidR="00D0382D" w:rsidRDefault="00D0382D" w:rsidP="00D0382D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bookmarkStart w:id="0" w:name="_Hlk155886675"/>
      <w:r>
        <w:rPr>
          <w:sz w:val="20"/>
        </w:rPr>
        <w:t xml:space="preserve">Focusing on </w:t>
      </w:r>
      <w:proofErr w:type="gramStart"/>
      <w:r>
        <w:rPr>
          <w:sz w:val="20"/>
        </w:rPr>
        <w:t>clients:</w:t>
      </w:r>
      <w:proofErr w:type="gramEnd"/>
      <w:r>
        <w:rPr>
          <w:sz w:val="20"/>
        </w:rPr>
        <w:t xml:space="preserve"> contributes to a client-focused culture</w:t>
      </w:r>
    </w:p>
    <w:p w14:paraId="0380E0EF" w14:textId="77777777" w:rsidR="00D0382D" w:rsidRDefault="00D0382D" w:rsidP="00D0382D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 xml:space="preserve">Contributing to a learning culture, sharing knowledge </w:t>
      </w:r>
    </w:p>
    <w:p w14:paraId="0241E7E7" w14:textId="77777777" w:rsidR="00D0382D" w:rsidRPr="00EA35A7" w:rsidRDefault="00D0382D" w:rsidP="00D0382D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 xml:space="preserve">Managing time, resources and information </w:t>
      </w:r>
      <w:bookmarkEnd w:id="0"/>
    </w:p>
    <w:p w14:paraId="7BFC2EB8" w14:textId="5A4F08DE" w:rsidR="00D0366F" w:rsidRPr="00EA35A7" w:rsidRDefault="00D0366F" w:rsidP="00D0382D">
      <w:pPr>
        <w:pStyle w:val="ListParagraph"/>
        <w:tabs>
          <w:tab w:val="left" w:pos="941"/>
          <w:tab w:val="left" w:pos="942"/>
        </w:tabs>
        <w:ind w:firstLine="0"/>
        <w:rPr>
          <w:sz w:val="20"/>
        </w:rPr>
      </w:pPr>
    </w:p>
    <w:sectPr w:rsidR="00D0366F" w:rsidRPr="00EA35A7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C9510" w14:textId="77777777" w:rsidR="000B3F65" w:rsidRDefault="000B3F65">
      <w:r>
        <w:separator/>
      </w:r>
    </w:p>
  </w:endnote>
  <w:endnote w:type="continuationSeparator" w:id="0">
    <w:p w14:paraId="7C59D57A" w14:textId="77777777" w:rsidR="000B3F65" w:rsidRDefault="000B3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3711F" w14:textId="77777777" w:rsidR="000B3F65" w:rsidRDefault="000B3F65">
      <w:r>
        <w:separator/>
      </w:r>
    </w:p>
  </w:footnote>
  <w:footnote w:type="continuationSeparator" w:id="0">
    <w:p w14:paraId="08DB7510" w14:textId="77777777" w:rsidR="000B3F65" w:rsidRDefault="000B3F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1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3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7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8" w15:restartNumberingAfterBreak="0">
    <w:nsid w:val="57535316"/>
    <w:multiLevelType w:val="hybridMultilevel"/>
    <w:tmpl w:val="6A4A06D4"/>
    <w:lvl w:ilvl="0" w:tplc="53DA34B4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0" w:hanging="360"/>
      </w:pPr>
    </w:lvl>
    <w:lvl w:ilvl="2" w:tplc="0809001B" w:tentative="1">
      <w:start w:val="1"/>
      <w:numFmt w:val="lowerRoman"/>
      <w:lvlText w:val="%3."/>
      <w:lvlJc w:val="right"/>
      <w:pPr>
        <w:ind w:left="1940" w:hanging="180"/>
      </w:pPr>
    </w:lvl>
    <w:lvl w:ilvl="3" w:tplc="0809000F" w:tentative="1">
      <w:start w:val="1"/>
      <w:numFmt w:val="decimal"/>
      <w:lvlText w:val="%4."/>
      <w:lvlJc w:val="left"/>
      <w:pPr>
        <w:ind w:left="2660" w:hanging="360"/>
      </w:pPr>
    </w:lvl>
    <w:lvl w:ilvl="4" w:tplc="08090019" w:tentative="1">
      <w:start w:val="1"/>
      <w:numFmt w:val="lowerLetter"/>
      <w:lvlText w:val="%5."/>
      <w:lvlJc w:val="left"/>
      <w:pPr>
        <w:ind w:left="3380" w:hanging="360"/>
      </w:pPr>
    </w:lvl>
    <w:lvl w:ilvl="5" w:tplc="0809001B" w:tentative="1">
      <w:start w:val="1"/>
      <w:numFmt w:val="lowerRoman"/>
      <w:lvlText w:val="%6."/>
      <w:lvlJc w:val="right"/>
      <w:pPr>
        <w:ind w:left="4100" w:hanging="180"/>
      </w:pPr>
    </w:lvl>
    <w:lvl w:ilvl="6" w:tplc="0809000F" w:tentative="1">
      <w:start w:val="1"/>
      <w:numFmt w:val="decimal"/>
      <w:lvlText w:val="%7."/>
      <w:lvlJc w:val="left"/>
      <w:pPr>
        <w:ind w:left="4820" w:hanging="360"/>
      </w:pPr>
    </w:lvl>
    <w:lvl w:ilvl="7" w:tplc="08090019" w:tentative="1">
      <w:start w:val="1"/>
      <w:numFmt w:val="lowerLetter"/>
      <w:lvlText w:val="%8."/>
      <w:lvlJc w:val="left"/>
      <w:pPr>
        <w:ind w:left="5540" w:hanging="360"/>
      </w:pPr>
    </w:lvl>
    <w:lvl w:ilvl="8" w:tplc="08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9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0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1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2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 w16cid:durableId="1993102619">
    <w:abstractNumId w:val="1"/>
  </w:num>
  <w:num w:numId="2" w16cid:durableId="459961463">
    <w:abstractNumId w:val="5"/>
  </w:num>
  <w:num w:numId="3" w16cid:durableId="1417555646">
    <w:abstractNumId w:val="14"/>
  </w:num>
  <w:num w:numId="4" w16cid:durableId="473105704">
    <w:abstractNumId w:val="9"/>
  </w:num>
  <w:num w:numId="5" w16cid:durableId="370230756">
    <w:abstractNumId w:val="8"/>
  </w:num>
  <w:num w:numId="6" w16cid:durableId="1205021119">
    <w:abstractNumId w:val="3"/>
  </w:num>
  <w:num w:numId="7" w16cid:durableId="1991861509">
    <w:abstractNumId w:val="0"/>
  </w:num>
  <w:num w:numId="8" w16cid:durableId="622421301">
    <w:abstractNumId w:val="13"/>
  </w:num>
  <w:num w:numId="9" w16cid:durableId="2136368762">
    <w:abstractNumId w:val="15"/>
  </w:num>
  <w:num w:numId="10" w16cid:durableId="1534725646">
    <w:abstractNumId w:val="6"/>
  </w:num>
  <w:num w:numId="11" w16cid:durableId="702094290">
    <w:abstractNumId w:val="11"/>
  </w:num>
  <w:num w:numId="12" w16cid:durableId="1611281098">
    <w:abstractNumId w:val="12"/>
  </w:num>
  <w:num w:numId="13" w16cid:durableId="811366424">
    <w:abstractNumId w:val="16"/>
  </w:num>
  <w:num w:numId="14" w16cid:durableId="180705830">
    <w:abstractNumId w:val="22"/>
  </w:num>
  <w:num w:numId="15" w16cid:durableId="1629161745">
    <w:abstractNumId w:val="10"/>
  </w:num>
  <w:num w:numId="16" w16cid:durableId="1779521736">
    <w:abstractNumId w:val="17"/>
  </w:num>
  <w:num w:numId="17" w16cid:durableId="1777409443">
    <w:abstractNumId w:val="2"/>
  </w:num>
  <w:num w:numId="18" w16cid:durableId="1277641993">
    <w:abstractNumId w:val="21"/>
  </w:num>
  <w:num w:numId="19" w16cid:durableId="1469857823">
    <w:abstractNumId w:val="19"/>
  </w:num>
  <w:num w:numId="20" w16cid:durableId="459418208">
    <w:abstractNumId w:val="4"/>
  </w:num>
  <w:num w:numId="21" w16cid:durableId="3093523">
    <w:abstractNumId w:val="20"/>
  </w:num>
  <w:num w:numId="22" w16cid:durableId="125124790">
    <w:abstractNumId w:val="7"/>
  </w:num>
  <w:num w:numId="23" w16cid:durableId="41034659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B3F65"/>
    <w:rsid w:val="000B4130"/>
    <w:rsid w:val="000C2FD6"/>
    <w:rsid w:val="000E2DBD"/>
    <w:rsid w:val="0026348E"/>
    <w:rsid w:val="002E5878"/>
    <w:rsid w:val="004A4E31"/>
    <w:rsid w:val="005255CF"/>
    <w:rsid w:val="005A310D"/>
    <w:rsid w:val="006074BB"/>
    <w:rsid w:val="00676594"/>
    <w:rsid w:val="006A0186"/>
    <w:rsid w:val="006D660A"/>
    <w:rsid w:val="00744087"/>
    <w:rsid w:val="007A6ED2"/>
    <w:rsid w:val="007B569B"/>
    <w:rsid w:val="0086321A"/>
    <w:rsid w:val="008A4742"/>
    <w:rsid w:val="0096242E"/>
    <w:rsid w:val="00987B9C"/>
    <w:rsid w:val="009A260C"/>
    <w:rsid w:val="00A22DA6"/>
    <w:rsid w:val="00A80F43"/>
    <w:rsid w:val="00AB0194"/>
    <w:rsid w:val="00AF1551"/>
    <w:rsid w:val="00B019D3"/>
    <w:rsid w:val="00BD7811"/>
    <w:rsid w:val="00C03E15"/>
    <w:rsid w:val="00CB7CAA"/>
    <w:rsid w:val="00CF33F5"/>
    <w:rsid w:val="00D0366F"/>
    <w:rsid w:val="00D0382D"/>
    <w:rsid w:val="00D11DBF"/>
    <w:rsid w:val="00D42DF6"/>
    <w:rsid w:val="00D649C8"/>
    <w:rsid w:val="00DA1D94"/>
    <w:rsid w:val="00DE69A8"/>
    <w:rsid w:val="00E21ADE"/>
    <w:rsid w:val="00EA35A7"/>
    <w:rsid w:val="00F920D1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Firmian, Ilaria Carlotta</cp:lastModifiedBy>
  <cp:revision>3</cp:revision>
  <cp:lastPrinted>2022-10-14T01:34:00Z</cp:lastPrinted>
  <dcterms:created xsi:type="dcterms:W3CDTF">2025-02-25T12:05:00Z</dcterms:created>
  <dcterms:modified xsi:type="dcterms:W3CDTF">2025-02-25T12:07:00Z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