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2FF064B0">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49680040">
      <w:pPr>
        <w:rPr>
          <w:rFonts w:cs="Arial" w:asciiTheme="minorHAnsi" w:hAnsiTheme="minorHAnsi"/>
          <w:lang w:val="en-GB"/>
        </w:rPr>
      </w:pPr>
      <w:r w:rsidRPr="00B62321">
        <w:rPr>
          <w:rFonts w:cs="Arial" w:asciiTheme="minorHAnsi" w:hAnsiTheme="minorHAnsi"/>
          <w:b/>
          <w:bCs/>
          <w:lang w:val="en-GB"/>
        </w:rPr>
        <w:t>Title:</w:t>
      </w:r>
      <w:r w:rsidRPr="00A13D39">
        <w:rPr>
          <w:rFonts w:cs="Arial" w:asciiTheme="minorHAnsi" w:hAnsiTheme="minorHAnsi"/>
          <w:lang w:val="en-GB"/>
        </w:rPr>
        <w:t xml:space="preserve"> </w:t>
      </w:r>
      <w:r w:rsidR="0006535D">
        <w:rPr>
          <w:rFonts w:cs="Arial" w:asciiTheme="minorHAnsi" w:hAnsiTheme="minorHAnsi"/>
          <w:lang w:val="en-GB"/>
        </w:rPr>
        <w:t>Gove</w:t>
      </w:r>
      <w:r w:rsidRPr="0006535D" w:rsidR="0006535D">
        <w:rPr>
          <w:rFonts w:cs="Arial" w:asciiTheme="minorHAnsi" w:hAnsiTheme="minorHAnsi"/>
          <w:lang w:val="en-GB"/>
        </w:rPr>
        <w:t>r</w:t>
      </w:r>
      <w:r w:rsidR="0006535D">
        <w:rPr>
          <w:rFonts w:cs="Arial" w:asciiTheme="minorHAnsi" w:hAnsiTheme="minorHAnsi"/>
          <w:lang w:val="en-GB"/>
        </w:rPr>
        <w:t>nance</w:t>
      </w:r>
      <w:r w:rsidRPr="0006535D" w:rsidR="0006535D">
        <w:rPr>
          <w:rFonts w:cs="Arial" w:asciiTheme="minorHAnsi" w:hAnsiTheme="minorHAnsi"/>
          <w:lang w:val="en-GB"/>
        </w:rPr>
        <w:t xml:space="preserve"> Mainstreaming </w:t>
      </w:r>
      <w:r w:rsidR="00D41E4A">
        <w:rPr>
          <w:rFonts w:cs="Arial" w:asciiTheme="minorHAnsi" w:hAnsiTheme="minorHAnsi"/>
          <w:lang w:val="en-GB"/>
        </w:rPr>
        <w:t>Intern</w:t>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p>
    <w:p w:rsidRPr="005539A9" w:rsidR="003F47AD" w:rsidP="00A601F8" w:rsidRDefault="003F47AD" w14:paraId="6A233EF0" w14:textId="5B64C285">
      <w:pPr>
        <w:rPr>
          <w:rFonts w:cs="Arial" w:asciiTheme="minorHAnsi" w:hAnsiTheme="minorHAnsi"/>
        </w:rPr>
      </w:pPr>
      <w:r w:rsidRPr="00B62321">
        <w:rPr>
          <w:rFonts w:cs="Arial" w:asciiTheme="minorHAnsi" w:hAnsiTheme="minorHAnsi"/>
          <w:b/>
          <w:bCs/>
          <w:lang w:val="en-GB"/>
        </w:rPr>
        <w:t>Sector of assignment:</w:t>
      </w:r>
      <w:r w:rsidRPr="00B62321" w:rsidR="00B62321">
        <w:rPr>
          <w:rFonts w:ascii="Calibri" w:hAnsi="Calibri" w:cs="Calibri"/>
          <w:color w:val="000000"/>
          <w:bdr w:val="none" w:color="auto" w:sz="0" w:space="0" w:frame="1"/>
          <w:lang w:val="en-GB"/>
        </w:rPr>
        <w:t xml:space="preserve"> </w:t>
      </w:r>
      <w:r w:rsidR="00B62321">
        <w:rPr>
          <w:rStyle w:val="normaltextrun"/>
          <w:rFonts w:ascii="Calibri" w:hAnsi="Calibri" w:cs="Calibri"/>
          <w:color w:val="000000"/>
          <w:bdr w:val="none" w:color="auto" w:sz="0" w:space="0" w:frame="1"/>
          <w:lang w:val="en-GB"/>
        </w:rPr>
        <w:t>Effective Governance and Democratic Unit</w:t>
      </w:r>
      <w:r w:rsidR="005539A9">
        <w:rPr>
          <w:rFonts w:cs="Arial" w:asciiTheme="minorHAnsi" w:hAnsiTheme="minorHAnsi"/>
          <w:lang w:val="en-GB"/>
        </w:rPr>
        <w:tab/>
      </w:r>
      <w:r w:rsidR="005539A9">
        <w:rPr>
          <w:rFonts w:cs="Arial" w:asciiTheme="minorHAnsi" w:hAnsiTheme="minorHAnsi"/>
          <w:lang w:val="en-GB"/>
        </w:rPr>
        <w:tab/>
      </w:r>
    </w:p>
    <w:p w:rsidR="00A601F8" w:rsidP="00A601F8" w:rsidRDefault="00A601F8" w14:paraId="67D59395" w14:textId="7688F8F3">
      <w:pPr>
        <w:rPr>
          <w:rFonts w:cs="Arial" w:asciiTheme="minorHAnsi" w:hAnsiTheme="minorHAnsi"/>
          <w:lang w:val="en-GB"/>
        </w:rPr>
      </w:pPr>
      <w:r w:rsidRPr="00B62321">
        <w:rPr>
          <w:rFonts w:cs="Arial" w:asciiTheme="minorHAnsi" w:hAnsiTheme="minorHAnsi"/>
          <w:b/>
          <w:bCs/>
          <w:lang w:val="en-GB"/>
        </w:rPr>
        <w:t xml:space="preserve">Organizational </w:t>
      </w:r>
      <w:r w:rsidRPr="00B62321" w:rsidR="00B12B04">
        <w:rPr>
          <w:rFonts w:cs="Arial" w:asciiTheme="minorHAnsi" w:hAnsiTheme="minorHAnsi"/>
          <w:b/>
          <w:bCs/>
          <w:lang w:val="en-GB"/>
        </w:rPr>
        <w:t>u</w:t>
      </w:r>
      <w:r w:rsidRPr="00B62321">
        <w:rPr>
          <w:rFonts w:cs="Arial" w:asciiTheme="minorHAnsi" w:hAnsiTheme="minorHAnsi"/>
          <w:b/>
          <w:bCs/>
          <w:lang w:val="en-GB"/>
        </w:rPr>
        <w:t>nit:</w:t>
      </w:r>
      <w:r w:rsidR="00B62321">
        <w:rPr>
          <w:rFonts w:cs="Arial" w:asciiTheme="minorHAnsi" w:hAnsiTheme="minorHAnsi"/>
          <w:lang w:val="en-GB"/>
        </w:rPr>
        <w:t xml:space="preserve"> UNDP</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p>
    <w:p w:rsidRPr="003F47AD" w:rsidR="003F47AD" w:rsidP="00A601F8" w:rsidRDefault="003F47AD" w14:paraId="6D413E5E" w14:textId="0521A11B">
      <w:pPr>
        <w:rPr>
          <w:rFonts w:cs="Arial" w:asciiTheme="minorHAnsi" w:hAnsiTheme="minorHAnsi"/>
        </w:rPr>
      </w:pPr>
      <w:r w:rsidRPr="00B62321">
        <w:rPr>
          <w:rFonts w:cs="Arial" w:asciiTheme="minorHAnsi" w:hAnsiTheme="minorHAnsi"/>
          <w:b/>
          <w:bCs/>
          <w:lang w:val="en-GB"/>
        </w:rPr>
        <w:t>Country and Duty Station</w:t>
      </w:r>
      <w:r w:rsidRPr="00B62321">
        <w:rPr>
          <w:rFonts w:cs="Arial" w:asciiTheme="minorHAnsi" w:hAnsiTheme="minorHAnsi"/>
          <w:b/>
          <w:bCs/>
        </w:rPr>
        <w:t>:</w:t>
      </w:r>
      <w:r w:rsidR="00B62321">
        <w:rPr>
          <w:rFonts w:cs="Arial" w:asciiTheme="minorHAnsi" w:hAnsiTheme="minorHAnsi"/>
        </w:rPr>
        <w:t xml:space="preserve"> </w:t>
      </w:r>
      <w:r w:rsidR="0006535D">
        <w:rPr>
          <w:rFonts w:cs="Arial" w:asciiTheme="minorHAnsi" w:hAnsiTheme="minorHAnsi"/>
        </w:rPr>
        <w:t>Mexico City, Mexico</w:t>
      </w:r>
      <w:r w:rsidR="005539A9">
        <w:rPr>
          <w:rFonts w:cs="Arial" w:asciiTheme="minorHAnsi" w:hAnsiTheme="minorHAnsi"/>
        </w:rPr>
        <w:tab/>
      </w:r>
    </w:p>
    <w:p w:rsidR="00A601F8" w:rsidP="00A601F8" w:rsidRDefault="00FB2650" w14:paraId="078B9725" w14:textId="7BF021C5">
      <w:pPr>
        <w:rPr>
          <w:rFonts w:cs="Arial" w:asciiTheme="minorHAnsi" w:hAnsiTheme="minorHAnsi"/>
          <w:lang w:val="en-GB"/>
        </w:rPr>
      </w:pPr>
      <w:r w:rsidRPr="00A23120">
        <w:rPr>
          <w:rFonts w:cs="Arial" w:asciiTheme="minorHAnsi" w:hAnsiTheme="minorHAnsi"/>
          <w:b/>
          <w:bCs/>
          <w:lang w:val="en-GB"/>
        </w:rPr>
        <w:t xml:space="preserve">Expected </w:t>
      </w:r>
      <w:r w:rsidRPr="00A23120" w:rsidR="00B12B04">
        <w:rPr>
          <w:rFonts w:cs="Arial" w:asciiTheme="minorHAnsi" w:hAnsiTheme="minorHAnsi"/>
          <w:b/>
          <w:bCs/>
          <w:lang w:val="en-GB"/>
        </w:rPr>
        <w:t>d</w:t>
      </w:r>
      <w:r w:rsidRPr="00A23120" w:rsidR="00A601F8">
        <w:rPr>
          <w:rFonts w:cs="Arial" w:asciiTheme="minorHAnsi" w:hAnsiTheme="minorHAnsi"/>
          <w:b/>
          <w:bCs/>
          <w:lang w:val="en-GB"/>
        </w:rPr>
        <w:t>uration:</w:t>
      </w:r>
      <w:r w:rsidRPr="00A13D39" w:rsidR="00A601F8">
        <w:rPr>
          <w:rFonts w:cs="Arial" w:asciiTheme="minorHAnsi" w:hAnsiTheme="minorHAnsi"/>
          <w:lang w:val="en-GB"/>
        </w:rPr>
        <w:t xml:space="preserve"> </w:t>
      </w:r>
      <w:r w:rsidR="0006535D">
        <w:rPr>
          <w:rFonts w:cs="Arial" w:asciiTheme="minorHAnsi" w:hAnsiTheme="minorHAnsi"/>
          <w:lang w:val="en-GB"/>
        </w:rPr>
        <w:t xml:space="preserve"> </w:t>
      </w:r>
      <w:r w:rsidR="00D41E4A">
        <w:rPr>
          <w:rFonts w:cs="Arial" w:asciiTheme="minorHAnsi" w:hAnsiTheme="minorHAnsi"/>
          <w:lang w:val="en-GB"/>
        </w:rPr>
        <w:t xml:space="preserve">6-9 </w:t>
      </w:r>
      <w:r w:rsidRPr="00A13D39" w:rsidR="00313014">
        <w:rPr>
          <w:rFonts w:cs="Arial" w:asciiTheme="minorHAnsi" w:hAnsiTheme="minorHAnsi"/>
          <w:lang w:val="en-GB"/>
        </w:rPr>
        <w:t>months</w:t>
      </w:r>
    </w:p>
    <w:p w:rsidRPr="00A13D39" w:rsidR="005570B5" w:rsidP="57FBB8D4" w:rsidRDefault="005570B5" w14:paraId="15C313DA" w14:textId="71FA0D84">
      <w:pPr>
        <w:rPr>
          <w:rFonts w:ascii="Calibri" w:hAnsi="Calibri" w:cs="Arial" w:asciiTheme="minorAscii" w:hAnsiTheme="minorAscii"/>
          <w:lang w:val="en-GB"/>
        </w:rPr>
      </w:pPr>
      <w:r w:rsidRPr="57FBB8D4" w:rsidR="005570B5">
        <w:rPr>
          <w:rFonts w:ascii="Calibri" w:hAnsi="Calibri" w:cs="Arial" w:asciiTheme="minorAscii" w:hAnsiTheme="minorAscii"/>
          <w:b w:val="1"/>
          <w:bCs w:val="1"/>
          <w:lang w:val="en-GB"/>
        </w:rPr>
        <w:t>Expected starting date:</w:t>
      </w:r>
      <w:r w:rsidRPr="57FBB8D4" w:rsidR="0006535D">
        <w:rPr>
          <w:rFonts w:ascii="Calibri" w:hAnsi="Calibri" w:cs="Arial" w:asciiTheme="minorAscii" w:hAnsiTheme="minorAscii"/>
          <w:lang w:val="en-GB"/>
        </w:rPr>
        <w:t xml:space="preserve"> </w:t>
      </w:r>
      <w:r w:rsidRPr="57FBB8D4" w:rsidR="134CA932">
        <w:rPr>
          <w:rFonts w:ascii="Calibri" w:hAnsi="Calibri" w:cs="Arial" w:asciiTheme="minorAscii" w:hAnsiTheme="minorAscii"/>
          <w:lang w:val="en-GB"/>
        </w:rPr>
        <w:t>February</w:t>
      </w:r>
      <w:r w:rsidRPr="57FBB8D4" w:rsidR="0006535D">
        <w:rPr>
          <w:rFonts w:ascii="Calibri" w:hAnsi="Calibri" w:cs="Arial" w:asciiTheme="minorAscii" w:hAnsiTheme="minorAscii"/>
          <w:lang w:val="en-GB"/>
        </w:rPr>
        <w:t xml:space="preserve"> 2025</w:t>
      </w:r>
    </w:p>
    <w:p w:rsidRPr="00A13D39" w:rsidR="00B708DB" w:rsidP="00313014" w:rsidRDefault="00313014" w14:paraId="4A699A6C" w14:textId="0C01C089">
      <w:pPr>
        <w:rPr>
          <w:rFonts w:cs="Arial" w:asciiTheme="minorHAnsi" w:hAnsiTheme="minorHAnsi"/>
          <w:lang w:val="en-GB"/>
        </w:rPr>
      </w:pPr>
      <w:r w:rsidRPr="00A23120">
        <w:rPr>
          <w:rFonts w:cs="Arial" w:asciiTheme="minorHAnsi" w:hAnsiTheme="minorHAnsi"/>
          <w:b/>
          <w:bCs/>
          <w:lang w:val="en-GB"/>
        </w:rPr>
        <w:t xml:space="preserve">Supervisor’s </w:t>
      </w:r>
      <w:r w:rsidRPr="00A23120" w:rsidR="00B12B04">
        <w:rPr>
          <w:rFonts w:cs="Arial" w:asciiTheme="minorHAnsi" w:hAnsiTheme="minorHAnsi"/>
          <w:b/>
          <w:bCs/>
          <w:lang w:val="en-GB"/>
        </w:rPr>
        <w:t>n</w:t>
      </w:r>
      <w:r w:rsidRPr="00A23120" w:rsidR="00A601F8">
        <w:rPr>
          <w:rFonts w:cs="Arial" w:asciiTheme="minorHAnsi" w:hAnsiTheme="minorHAnsi"/>
          <w:b/>
          <w:bCs/>
          <w:lang w:val="en-GB"/>
        </w:rPr>
        <w:t>ame</w:t>
      </w:r>
      <w:r w:rsidRPr="00A23120">
        <w:rPr>
          <w:rFonts w:cs="Arial" w:asciiTheme="minorHAnsi" w:hAnsiTheme="minorHAnsi"/>
          <w:b/>
          <w:bCs/>
          <w:lang w:val="en-GB"/>
        </w:rPr>
        <w:t>:</w:t>
      </w:r>
      <w:r w:rsidR="0006535D">
        <w:rPr>
          <w:rFonts w:cs="Arial" w:asciiTheme="minorHAnsi" w:hAnsiTheme="minorHAnsi"/>
          <w:lang w:val="en-GB"/>
        </w:rPr>
        <w:t xml:space="preserve"> Annabelle Sulmont</w:t>
      </w:r>
      <w:r w:rsidRPr="00A13D39">
        <w:rPr>
          <w:rFonts w:cs="Arial" w:asciiTheme="minorHAnsi" w:hAnsiTheme="minorHAnsi"/>
          <w:lang w:val="en-GB"/>
        </w:rPr>
        <w:tab/>
      </w:r>
      <w:r w:rsidRPr="00A13D39">
        <w:rPr>
          <w:rFonts w:cs="Arial" w:asciiTheme="minorHAnsi" w:hAnsiTheme="minorHAnsi"/>
          <w:lang w:val="en-GB"/>
        </w:rPr>
        <w:tab/>
      </w:r>
    </w:p>
    <w:p w:rsidR="00B50560" w:rsidP="00313014" w:rsidRDefault="00B12B04" w14:paraId="440A3199" w14:textId="01F95D75">
      <w:pPr>
        <w:rPr>
          <w:rFonts w:cs="Arial" w:asciiTheme="minorHAnsi" w:hAnsiTheme="minorHAnsi"/>
          <w:lang w:val="en-GB"/>
        </w:rPr>
      </w:pPr>
      <w:r w:rsidRPr="00A23120">
        <w:rPr>
          <w:rFonts w:cs="Arial" w:asciiTheme="minorHAnsi" w:hAnsiTheme="minorHAnsi"/>
          <w:b/>
          <w:bCs/>
          <w:lang w:val="en-GB"/>
        </w:rPr>
        <w:t>Supervisor’s t</w:t>
      </w:r>
      <w:r w:rsidRPr="00A23120" w:rsidR="00313014">
        <w:rPr>
          <w:rFonts w:cs="Arial" w:asciiTheme="minorHAnsi" w:hAnsiTheme="minorHAnsi"/>
          <w:b/>
          <w:bCs/>
          <w:lang w:val="en-GB"/>
        </w:rPr>
        <w:t>itle:</w:t>
      </w:r>
      <w:r w:rsidRPr="0006535D" w:rsidR="0006535D">
        <w:t>Governance Analyst</w:t>
      </w:r>
      <w:r w:rsidR="00B62321">
        <w:t xml:space="preserve"> – Governance Unit</w:t>
      </w:r>
    </w:p>
    <w:p w:rsidR="00617B12" w:rsidP="00B708DB" w:rsidRDefault="00B12B04" w14:paraId="241A8726" w14:textId="1F86FC5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06535D" w14:paraId="4B44533A" w14:textId="1431A149">
      <w:pPr>
        <w:jc w:val="both"/>
        <w:rPr>
          <w:rFonts w:cs="Arial" w:asciiTheme="minorHAnsi" w:hAnsiTheme="minorHAnsi"/>
          <w:lang w:val="en-GB"/>
        </w:rPr>
      </w:pPr>
      <w:r w:rsidRPr="0006535D">
        <w:rPr>
          <w:rFonts w:cs="Arial" w:asciiTheme="minorHAnsi" w:hAnsiTheme="minorHAnsi"/>
        </w:rPr>
        <w:t>UNDP works in about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 UNDP works in Mexico since 1961, working along with the three State branches and with all sectors of society, contributing to overcome environmental, economic, and social crises and promote sustained growth that improves the quality of life for all, with an effective governance perspective.</w:t>
      </w: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Pr="0006535D" w:rsidR="00A13D39" w:rsidP="00640FD0" w:rsidRDefault="00A13D39" w14:paraId="19CA3C12" w14:textId="7E6F47AA">
      <w:pPr>
        <w:jc w:val="both"/>
        <w:rPr>
          <w:rFonts w:cs="Arial" w:asciiTheme="minorHAnsi" w:hAnsiTheme="minorHAnsi"/>
          <w:bCs/>
          <w:lang w:val="en-GB"/>
        </w:rPr>
      </w:pPr>
    </w:p>
    <w:p w:rsidRPr="00B62321" w:rsidR="00B62321" w:rsidP="57FBB8D4" w:rsidRDefault="00B62321" w14:paraId="5B0BEC2A" w14:textId="5358E7F1">
      <w:pPr>
        <w:pStyle w:val="paragraph"/>
        <w:spacing w:before="0" w:beforeAutospacing="off" w:after="0" w:afterAutospacing="off"/>
        <w:jc w:val="both"/>
        <w:textAlignment w:val="baseline"/>
        <w:rPr>
          <w:rFonts w:ascii="Segoe UI" w:hAnsi="Segoe UI" w:cs="Segoe UI"/>
          <w:sz w:val="18"/>
          <w:szCs w:val="18"/>
          <w:lang w:val="en-US"/>
        </w:rPr>
      </w:pPr>
      <w:r w:rsidRPr="57FBB8D4" w:rsidR="00B62321">
        <w:rPr>
          <w:rStyle w:val="normaltextrun"/>
          <w:rFonts w:ascii="Calibri" w:hAnsi="Calibri" w:cs="Calibri"/>
          <w:sz w:val="20"/>
          <w:szCs w:val="20"/>
          <w:lang w:val="en-US"/>
        </w:rPr>
        <w:t xml:space="preserve">Mexico’s UNDP Country Office works in 4 programmatic areas, and with the support of the operations team, at UNDP we design strategic responses for specific problems. One of </w:t>
      </w:r>
      <w:r w:rsidRPr="57FBB8D4" w:rsidR="5AA0B19C">
        <w:rPr>
          <w:rStyle w:val="normaltextrun"/>
          <w:rFonts w:ascii="Calibri" w:hAnsi="Calibri" w:cs="Calibri"/>
          <w:sz w:val="20"/>
          <w:szCs w:val="20"/>
          <w:lang w:val="en-US"/>
        </w:rPr>
        <w:t>these programmatic areas</w:t>
      </w:r>
      <w:r w:rsidRPr="57FBB8D4" w:rsidR="00B62321">
        <w:rPr>
          <w:rStyle w:val="normaltextrun"/>
          <w:rFonts w:ascii="Calibri" w:hAnsi="Calibri" w:cs="Calibri"/>
          <w:sz w:val="20"/>
          <w:szCs w:val="20"/>
          <w:lang w:val="en-US"/>
        </w:rPr>
        <w:t xml:space="preserve"> is Effective governance and Democracy.</w:t>
      </w:r>
      <w:r w:rsidRPr="57FBB8D4" w:rsidR="00B62321">
        <w:rPr>
          <w:rStyle w:val="eop"/>
          <w:rFonts w:ascii="Calibri" w:hAnsi="Calibri" w:cs="Calibri"/>
          <w:sz w:val="20"/>
          <w:szCs w:val="20"/>
          <w:lang w:val="en-US"/>
        </w:rPr>
        <w:t> </w:t>
      </w:r>
    </w:p>
    <w:p w:rsidRPr="00B62321" w:rsidR="00B62321" w:rsidP="00B62321" w:rsidRDefault="00B62321" w14:paraId="736FFE51" w14:textId="77777777">
      <w:pPr>
        <w:pStyle w:val="paragraph"/>
        <w:spacing w:before="0" w:beforeAutospacing="0" w:after="0" w:afterAutospacing="0"/>
        <w:jc w:val="both"/>
        <w:textAlignment w:val="baseline"/>
        <w:rPr>
          <w:rFonts w:ascii="Segoe UI" w:hAnsi="Segoe UI" w:cs="Segoe UI"/>
          <w:sz w:val="18"/>
          <w:szCs w:val="18"/>
          <w:lang w:val="en-US"/>
        </w:rPr>
      </w:pPr>
      <w:r w:rsidRPr="00B62321">
        <w:rPr>
          <w:rStyle w:val="eop"/>
          <w:rFonts w:ascii="Calibri" w:hAnsi="Calibri" w:cs="Calibri"/>
          <w:sz w:val="20"/>
          <w:szCs w:val="20"/>
          <w:lang w:val="en-US"/>
        </w:rPr>
        <w:t> </w:t>
      </w:r>
    </w:p>
    <w:p w:rsidRPr="00B62321" w:rsidR="00B62321" w:rsidP="00B62321" w:rsidRDefault="00B62321" w14:paraId="2A7C66C8" w14:textId="77777777">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Calibri" w:hAnsi="Calibri" w:cs="Calibri"/>
          <w:sz w:val="20"/>
          <w:szCs w:val="20"/>
          <w:lang w:val="en-US"/>
        </w:rPr>
        <w:t>Effective governance and democracy contribute transversally to the solution of these issues through the search for full respect for human rights and the rule of law; through effective participation, multi-stakeholder partnerships and political pluralism. This results in the conduct of transparent processes and institutions that are accountable, an efficient and effective public sector, legitimacy among citizens and political empowerment of the population.</w:t>
      </w:r>
      <w:r w:rsidRPr="00B62321">
        <w:rPr>
          <w:rStyle w:val="eop"/>
          <w:rFonts w:ascii="Calibri" w:hAnsi="Calibri" w:cs="Calibri"/>
          <w:sz w:val="20"/>
          <w:szCs w:val="20"/>
          <w:lang w:val="en-US"/>
        </w:rPr>
        <w:t> </w:t>
      </w:r>
    </w:p>
    <w:p w:rsidRPr="00B62321" w:rsidR="00B62321" w:rsidP="00B62321" w:rsidRDefault="00B62321" w14:paraId="017FDC27" w14:textId="77777777">
      <w:pPr>
        <w:pStyle w:val="paragraph"/>
        <w:spacing w:before="0" w:beforeAutospacing="0" w:after="0" w:afterAutospacing="0"/>
        <w:jc w:val="both"/>
        <w:textAlignment w:val="baseline"/>
        <w:rPr>
          <w:rFonts w:ascii="Segoe UI" w:hAnsi="Segoe UI" w:cs="Segoe UI"/>
          <w:sz w:val="18"/>
          <w:szCs w:val="18"/>
          <w:lang w:val="en-US"/>
        </w:rPr>
      </w:pPr>
      <w:r w:rsidRPr="00B62321">
        <w:rPr>
          <w:rStyle w:val="eop"/>
          <w:rFonts w:ascii="Calibri" w:hAnsi="Calibri" w:cs="Calibri"/>
          <w:sz w:val="20"/>
          <w:szCs w:val="20"/>
          <w:lang w:val="en-US"/>
        </w:rPr>
        <w:t> </w:t>
      </w:r>
    </w:p>
    <w:p w:rsidRPr="00B62321" w:rsidR="00B62321" w:rsidP="00B62321" w:rsidRDefault="00B62321" w14:paraId="212D8150" w14:textId="77777777">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Calibri" w:hAnsi="Calibri" w:cs="Calibri"/>
          <w:sz w:val="20"/>
          <w:szCs w:val="20"/>
          <w:lang w:val="en-US"/>
        </w:rPr>
        <w:t>The projects that are inserted within the Effective Governance and Democracy Unit can contribute to strengthening the structural and transversal conditions to generate the appropriate conditions to participate in the eradication of some of the national problems previously identified.</w:t>
      </w:r>
      <w:r w:rsidRPr="00B62321">
        <w:rPr>
          <w:rStyle w:val="eop"/>
          <w:rFonts w:ascii="Calibri" w:hAnsi="Calibri" w:cs="Calibri"/>
          <w:sz w:val="20"/>
          <w:szCs w:val="20"/>
          <w:lang w:val="en-US"/>
        </w:rPr>
        <w:t> </w:t>
      </w:r>
    </w:p>
    <w:p w:rsidRPr="00B62321" w:rsidR="00B62321" w:rsidP="00B62321" w:rsidRDefault="00B62321" w14:paraId="69C695EE" w14:textId="77777777">
      <w:pPr>
        <w:pStyle w:val="paragraph"/>
        <w:spacing w:before="0" w:beforeAutospacing="0" w:after="0" w:afterAutospacing="0"/>
        <w:jc w:val="both"/>
        <w:textAlignment w:val="baseline"/>
        <w:rPr>
          <w:rFonts w:ascii="Segoe UI" w:hAnsi="Segoe UI" w:cs="Segoe UI"/>
          <w:sz w:val="18"/>
          <w:szCs w:val="18"/>
          <w:lang w:val="en-US"/>
        </w:rPr>
      </w:pPr>
      <w:r w:rsidRPr="00B62321">
        <w:rPr>
          <w:rStyle w:val="eop"/>
          <w:rFonts w:ascii="Calibri" w:hAnsi="Calibri" w:cs="Calibri"/>
          <w:sz w:val="20"/>
          <w:szCs w:val="20"/>
          <w:lang w:val="en-US"/>
        </w:rPr>
        <w:t> </w:t>
      </w:r>
    </w:p>
    <w:p w:rsidRPr="00B62321" w:rsidR="00B62321" w:rsidP="00B62321" w:rsidRDefault="00B62321" w14:paraId="0272B5D3" w14:textId="77777777">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Calibri" w:hAnsi="Calibri" w:cs="Calibri"/>
          <w:sz w:val="20"/>
          <w:szCs w:val="20"/>
          <w:lang w:val="en-US"/>
        </w:rPr>
        <w:t>The selected candidate will strategically support the Country Office to revamp the current Effective Governance and Democracy Unit’s offer. Precisely, addressing governance challenges in Mexico, build capacities, exchange knowledge, and support top-quality advisory services to relevant stakeholders.</w:t>
      </w:r>
      <w:r w:rsidRPr="00B62321">
        <w:rPr>
          <w:rStyle w:val="eop"/>
          <w:rFonts w:ascii="Calibri" w:hAnsi="Calibri" w:cs="Calibri"/>
          <w:sz w:val="20"/>
          <w:szCs w:val="20"/>
          <w:lang w:val="en-US"/>
        </w:rPr>
        <w:t> </w:t>
      </w:r>
    </w:p>
    <w:p w:rsidRPr="00B62321" w:rsidR="00B62321" w:rsidP="00B62321" w:rsidRDefault="00B62321" w14:paraId="05B62018" w14:textId="77777777">
      <w:pPr>
        <w:pStyle w:val="paragraph"/>
        <w:spacing w:before="0" w:beforeAutospacing="0" w:after="0" w:afterAutospacing="0"/>
        <w:jc w:val="both"/>
        <w:textAlignment w:val="baseline"/>
        <w:rPr>
          <w:rFonts w:ascii="Segoe UI" w:hAnsi="Segoe UI" w:cs="Segoe UI"/>
          <w:sz w:val="18"/>
          <w:szCs w:val="18"/>
          <w:lang w:val="en-US"/>
        </w:rPr>
      </w:pPr>
      <w:r w:rsidRPr="00B62321">
        <w:rPr>
          <w:rStyle w:val="eop"/>
          <w:rFonts w:ascii="Calibri" w:hAnsi="Calibri" w:cs="Calibri"/>
          <w:sz w:val="20"/>
          <w:szCs w:val="20"/>
          <w:lang w:val="en-US"/>
        </w:rPr>
        <w:t> </w:t>
      </w:r>
    </w:p>
    <w:p w:rsidRPr="00B62321" w:rsidR="00B62321" w:rsidP="00B62321" w:rsidRDefault="00B62321" w14:paraId="2E1D94DD" w14:textId="190806E6">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Calibri" w:hAnsi="Calibri" w:cs="Calibri"/>
          <w:sz w:val="20"/>
          <w:szCs w:val="20"/>
          <w:lang w:val="en-US"/>
        </w:rPr>
        <w:t xml:space="preserve">The </w:t>
      </w:r>
      <w:r w:rsidR="00CB4547">
        <w:rPr>
          <w:rStyle w:val="normaltextrun"/>
          <w:rFonts w:ascii="Calibri" w:hAnsi="Calibri" w:cs="Calibri"/>
          <w:sz w:val="20"/>
          <w:szCs w:val="20"/>
          <w:lang w:val="en-US"/>
        </w:rPr>
        <w:t>intern</w:t>
      </w:r>
      <w:r>
        <w:rPr>
          <w:rStyle w:val="normaltextrun"/>
          <w:rFonts w:ascii="Calibri" w:hAnsi="Calibri" w:cs="Calibri"/>
          <w:sz w:val="20"/>
          <w:szCs w:val="20"/>
          <w:lang w:val="en-US"/>
        </w:rPr>
        <w:t xml:space="preserve"> will support the Governance team in the implementation of its projects. In this </w:t>
      </w:r>
      <w:r w:rsidRPr="00B62321">
        <w:rPr>
          <w:rStyle w:val="eop"/>
          <w:rFonts w:ascii="Calibri" w:hAnsi="Calibri" w:cs="Calibri"/>
          <w:sz w:val="20"/>
          <w:szCs w:val="20"/>
          <w:lang w:val="en-US"/>
        </w:rPr>
        <w:t> </w:t>
      </w:r>
      <w:r>
        <w:rPr>
          <w:rStyle w:val="normaltextrun"/>
          <w:rFonts w:ascii="Calibri" w:hAnsi="Calibri" w:cs="Calibri"/>
          <w:sz w:val="20"/>
          <w:szCs w:val="20"/>
          <w:lang w:val="en-US"/>
        </w:rPr>
        <w:t xml:space="preserve">regard, the </w:t>
      </w:r>
      <w:r w:rsidR="00CB4547">
        <w:rPr>
          <w:rStyle w:val="normaltextrun"/>
          <w:rFonts w:ascii="Calibri" w:hAnsi="Calibri" w:cs="Calibri"/>
          <w:sz w:val="20"/>
          <w:szCs w:val="20"/>
          <w:lang w:val="en-US"/>
        </w:rPr>
        <w:t>intern</w:t>
      </w:r>
      <w:r>
        <w:rPr>
          <w:rStyle w:val="normaltextrun"/>
          <w:rFonts w:ascii="Calibri" w:hAnsi="Calibri" w:cs="Calibri"/>
          <w:sz w:val="20"/>
          <w:szCs w:val="20"/>
          <w:lang w:val="en-US"/>
        </w:rPr>
        <w:t xml:space="preserve"> will be involved in the daily work of the team.</w:t>
      </w:r>
      <w:r w:rsidRPr="00B62321">
        <w:rPr>
          <w:rStyle w:val="eop"/>
          <w:rFonts w:ascii="Calibri" w:hAnsi="Calibri" w:cs="Calibri"/>
          <w:sz w:val="20"/>
          <w:szCs w:val="20"/>
          <w:lang w:val="en-US"/>
        </w:rPr>
        <w:t> </w:t>
      </w:r>
    </w:p>
    <w:p w:rsidRPr="0006535D" w:rsidR="00D20CAA" w:rsidP="0006535D" w:rsidRDefault="0006535D" w14:paraId="6B86CBE5" w14:textId="00A1D242">
      <w:pPr>
        <w:jc w:val="both"/>
        <w:rPr>
          <w:rFonts w:cs="Arial" w:asciiTheme="minorHAnsi" w:hAnsiTheme="minorHAnsi"/>
          <w:bCs/>
          <w:lang w:val="en-GB"/>
        </w:rPr>
      </w:pPr>
      <w:r w:rsidRPr="0006535D">
        <w:rPr>
          <w:rFonts w:cs="Arial" w:asciiTheme="minorHAnsi" w:hAnsiTheme="minorHAnsi"/>
          <w:bCs/>
          <w:lang w:val="en-GB"/>
        </w:rPr>
        <w:t>.</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0A898B5B">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5570B5">
        <w:rPr>
          <w:rFonts w:cs="Arial" w:asciiTheme="minorHAnsi" w:hAnsiTheme="minorHAnsi"/>
          <w:lang w:val="en-GB"/>
        </w:rPr>
        <w:t>Intern</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F64BAA" w:rsidTr="00B65404" w14:paraId="497682F7" w14:textId="77777777">
        <w:tc>
          <w:tcPr>
            <w:tcW w:w="510" w:type="dxa"/>
          </w:tcPr>
          <w:p w:rsidRPr="00B62321" w:rsidR="00F64BAA" w:rsidP="00D91EE0" w:rsidRDefault="007F00C2" w14:paraId="7248AB16" w14:textId="5200FAEA">
            <w:pPr>
              <w:rPr>
                <w:rFonts w:cs="Arial" w:asciiTheme="minorHAnsi" w:hAnsiTheme="minorHAnsi"/>
                <w:bCs/>
                <w:lang w:val="en-GB"/>
              </w:rPr>
            </w:pPr>
            <w:r w:rsidRPr="00B62321">
              <w:rPr>
                <w:rFonts w:cs="Arial" w:asciiTheme="minorHAnsi" w:hAnsiTheme="minorHAnsi"/>
                <w:bCs/>
                <w:lang w:val="en-GB"/>
              </w:rPr>
              <w:t>1</w:t>
            </w:r>
          </w:p>
        </w:tc>
        <w:tc>
          <w:tcPr>
            <w:tcW w:w="7310" w:type="dxa"/>
          </w:tcPr>
          <w:p w:rsidRPr="00B62321" w:rsidR="0006535D" w:rsidP="0006535D" w:rsidRDefault="0006535D" w14:paraId="3E705554" w14:textId="518D58CA">
            <w:pPr>
              <w:pStyle w:val="Default"/>
              <w:rPr>
                <w:rFonts w:cs="Arial" w:asciiTheme="minorHAnsi" w:hAnsiTheme="minorHAnsi"/>
                <w:bCs/>
                <w:color w:val="auto"/>
                <w:sz w:val="20"/>
                <w:szCs w:val="20"/>
                <w:lang w:val="en-GB" w:eastAsia="en-US"/>
              </w:rPr>
            </w:pPr>
            <w:r w:rsidRPr="00B62321">
              <w:rPr>
                <w:rFonts w:cs="Arial" w:asciiTheme="minorHAnsi" w:hAnsiTheme="minorHAnsi"/>
                <w:bCs/>
                <w:color w:val="auto"/>
                <w:sz w:val="20"/>
                <w:szCs w:val="20"/>
                <w:lang w:val="en-GB" w:eastAsia="en-US"/>
              </w:rPr>
              <w:t xml:space="preserve">Under the guidance and direct supervision of Governance Analyst, the Governance Mainstreaming </w:t>
            </w:r>
            <w:r w:rsidR="00CB4547">
              <w:rPr>
                <w:rFonts w:cs="Arial" w:asciiTheme="minorHAnsi" w:hAnsiTheme="minorHAnsi"/>
                <w:bCs/>
                <w:color w:val="auto"/>
                <w:sz w:val="20"/>
                <w:szCs w:val="20"/>
                <w:lang w:val="en-GB" w:eastAsia="en-US"/>
              </w:rPr>
              <w:t xml:space="preserve">Intern </w:t>
            </w:r>
            <w:r w:rsidRPr="00B62321">
              <w:rPr>
                <w:rFonts w:cs="Arial" w:asciiTheme="minorHAnsi" w:hAnsiTheme="minorHAnsi"/>
                <w:bCs/>
                <w:color w:val="auto"/>
                <w:sz w:val="20"/>
                <w:szCs w:val="20"/>
                <w:lang w:val="en-GB" w:eastAsia="en-US"/>
              </w:rPr>
              <w:t xml:space="preserve">will assume the following tasks: </w:t>
            </w:r>
          </w:p>
          <w:p w:rsidRPr="0044269A" w:rsidR="0044269A" w:rsidP="00CB4547" w:rsidRDefault="0044269A" w14:paraId="45F31700" w14:textId="2F089454">
            <w:pPr>
              <w:pStyle w:val="Default"/>
              <w:numPr>
                <w:ilvl w:val="0"/>
                <w:numId w:val="27"/>
              </w:numPr>
              <w:rPr>
                <w:rFonts w:cs="Arial" w:asciiTheme="minorHAnsi" w:hAnsiTheme="minorHAnsi"/>
                <w:bCs/>
                <w:color w:val="auto"/>
                <w:sz w:val="20"/>
                <w:szCs w:val="20"/>
                <w:lang w:val="en-GB" w:eastAsia="en-US"/>
              </w:rPr>
            </w:pPr>
            <w:r w:rsidRPr="0044269A">
              <w:rPr>
                <w:rFonts w:cs="Arial" w:asciiTheme="minorHAnsi" w:hAnsiTheme="minorHAnsi"/>
                <w:bCs/>
                <w:color w:val="auto"/>
                <w:sz w:val="20"/>
                <w:szCs w:val="20"/>
                <w:lang w:val="en-GB" w:eastAsia="en-US"/>
              </w:rPr>
              <w:t>Assist project teams with day-to-day tasks</w:t>
            </w:r>
            <w:r w:rsidR="00AC655D">
              <w:rPr>
                <w:rFonts w:cs="Arial" w:asciiTheme="minorHAnsi" w:hAnsiTheme="minorHAnsi"/>
                <w:bCs/>
                <w:color w:val="auto"/>
                <w:sz w:val="20"/>
                <w:szCs w:val="20"/>
                <w:lang w:val="en-GB" w:eastAsia="en-US"/>
              </w:rPr>
              <w:t>.</w:t>
            </w:r>
          </w:p>
          <w:p w:rsidRPr="00CB4547" w:rsidR="00CB4547" w:rsidP="00CB4547" w:rsidRDefault="0044269A" w14:paraId="4BA4254C" w14:textId="6ACAA1E0">
            <w:pPr>
              <w:pStyle w:val="Default"/>
              <w:numPr>
                <w:ilvl w:val="0"/>
                <w:numId w:val="27"/>
              </w:numPr>
              <w:rPr>
                <w:rFonts w:cs="Arial" w:asciiTheme="minorHAnsi" w:hAnsiTheme="minorHAnsi"/>
                <w:bCs/>
                <w:color w:val="auto"/>
                <w:sz w:val="20"/>
                <w:szCs w:val="20"/>
                <w:lang w:val="en-GB" w:eastAsia="en-US"/>
              </w:rPr>
            </w:pPr>
            <w:r w:rsidRPr="0044269A">
              <w:rPr>
                <w:rFonts w:cs="Arial" w:asciiTheme="minorHAnsi" w:hAnsiTheme="minorHAnsi"/>
                <w:bCs/>
                <w:color w:val="auto"/>
                <w:sz w:val="20"/>
                <w:szCs w:val="20"/>
                <w:lang w:val="en-GB" w:eastAsia="en-US"/>
              </w:rPr>
              <w:t xml:space="preserve">Help draft, review, and edit </w:t>
            </w:r>
            <w:r w:rsidRPr="00CB4547" w:rsidR="00CB4547">
              <w:rPr>
                <w:rFonts w:cs="Arial" w:asciiTheme="minorHAnsi" w:hAnsiTheme="minorHAnsi"/>
                <w:bCs/>
                <w:color w:val="auto"/>
                <w:sz w:val="20"/>
                <w:szCs w:val="20"/>
                <w:lang w:val="en-GB" w:eastAsia="en-US"/>
              </w:rPr>
              <w:t>notes, reports, and presentations.</w:t>
            </w:r>
          </w:p>
          <w:p w:rsidR="0044269A" w:rsidP="0044269A" w:rsidRDefault="00CB4547" w14:paraId="189522E1" w14:textId="77777777">
            <w:pPr>
              <w:pStyle w:val="Default"/>
              <w:numPr>
                <w:ilvl w:val="0"/>
                <w:numId w:val="27"/>
              </w:numPr>
              <w:rPr>
                <w:rFonts w:cs="Arial" w:asciiTheme="minorHAnsi" w:hAnsiTheme="minorHAnsi"/>
                <w:bCs/>
                <w:color w:val="auto"/>
                <w:sz w:val="20"/>
                <w:szCs w:val="20"/>
                <w:lang w:val="en-GB" w:eastAsia="en-US"/>
              </w:rPr>
            </w:pPr>
            <w:r w:rsidRPr="00CB4547">
              <w:rPr>
                <w:rFonts w:cs="Arial" w:asciiTheme="minorHAnsi" w:hAnsiTheme="minorHAnsi"/>
                <w:bCs/>
                <w:color w:val="auto"/>
                <w:sz w:val="20"/>
                <w:szCs w:val="20"/>
                <w:lang w:val="en-GB" w:eastAsia="en-US"/>
              </w:rPr>
              <w:t>Assist with the preparation of documents,</w:t>
            </w:r>
            <w:r w:rsidR="001D4C3F">
              <w:rPr>
                <w:rFonts w:cs="Arial" w:asciiTheme="minorHAnsi" w:hAnsiTheme="minorHAnsi"/>
                <w:bCs/>
                <w:color w:val="auto"/>
                <w:sz w:val="20"/>
                <w:szCs w:val="20"/>
                <w:lang w:val="en-GB" w:eastAsia="en-US"/>
              </w:rPr>
              <w:t xml:space="preserve"> presentations and </w:t>
            </w:r>
            <w:r w:rsidRPr="00CB4547">
              <w:rPr>
                <w:rFonts w:cs="Arial" w:asciiTheme="minorHAnsi" w:hAnsiTheme="minorHAnsi"/>
                <w:bCs/>
                <w:color w:val="auto"/>
                <w:sz w:val="20"/>
                <w:szCs w:val="20"/>
                <w:lang w:val="en-GB" w:eastAsia="en-US"/>
              </w:rPr>
              <w:t>reports.</w:t>
            </w:r>
          </w:p>
          <w:p w:rsidRPr="0044269A" w:rsidR="00CB4547" w:rsidP="0044269A" w:rsidRDefault="0044269A" w14:paraId="31A42681" w14:textId="405253BA">
            <w:pPr>
              <w:pStyle w:val="Default"/>
              <w:numPr>
                <w:ilvl w:val="0"/>
                <w:numId w:val="27"/>
              </w:numPr>
              <w:rPr>
                <w:rFonts w:cs="Arial" w:asciiTheme="minorHAnsi" w:hAnsiTheme="minorHAnsi"/>
                <w:bCs/>
                <w:color w:val="auto"/>
                <w:sz w:val="20"/>
                <w:szCs w:val="20"/>
                <w:lang w:val="en-GB" w:eastAsia="en-US"/>
              </w:rPr>
            </w:pPr>
            <w:r w:rsidRPr="0044269A">
              <w:rPr>
                <w:rFonts w:cs="Arial" w:asciiTheme="minorHAnsi" w:hAnsiTheme="minorHAnsi"/>
                <w:bCs/>
                <w:color w:val="auto"/>
                <w:sz w:val="20"/>
                <w:szCs w:val="20"/>
                <w:lang w:val="en-GB" w:eastAsia="en-US"/>
              </w:rPr>
              <w:t>Compile and organize</w:t>
            </w:r>
            <w:r w:rsidR="00AC655D">
              <w:rPr>
                <w:rFonts w:cs="Arial" w:asciiTheme="minorHAnsi" w:hAnsiTheme="minorHAnsi"/>
                <w:bCs/>
                <w:color w:val="auto"/>
                <w:sz w:val="20"/>
                <w:szCs w:val="20"/>
                <w:lang w:val="en-GB" w:eastAsia="en-US"/>
              </w:rPr>
              <w:t xml:space="preserve"> </w:t>
            </w:r>
            <w:r w:rsidRPr="0044269A">
              <w:rPr>
                <w:rFonts w:cs="Arial" w:asciiTheme="minorHAnsi" w:hAnsiTheme="minorHAnsi"/>
                <w:bCs/>
                <w:color w:val="auto"/>
                <w:sz w:val="20"/>
                <w:szCs w:val="20"/>
                <w:lang w:val="en-GB" w:eastAsia="en-US"/>
              </w:rPr>
              <w:t xml:space="preserve">data </w:t>
            </w:r>
            <w:r w:rsidRPr="0044269A">
              <w:rPr>
                <w:rFonts w:cs="Arial" w:asciiTheme="minorHAnsi" w:hAnsiTheme="minorHAnsi"/>
                <w:bCs/>
                <w:color w:val="auto"/>
                <w:sz w:val="20"/>
                <w:szCs w:val="20"/>
                <w:lang w:val="en-GB" w:eastAsia="en-US"/>
              </w:rPr>
              <w:t xml:space="preserve">for </w:t>
            </w:r>
            <w:r w:rsidR="00AC655D">
              <w:rPr>
                <w:rFonts w:cs="Arial" w:asciiTheme="minorHAnsi" w:hAnsiTheme="minorHAnsi"/>
                <w:bCs/>
                <w:color w:val="auto"/>
                <w:sz w:val="20"/>
                <w:szCs w:val="20"/>
                <w:lang w:val="en-GB" w:eastAsia="en-US"/>
              </w:rPr>
              <w:t>c</w:t>
            </w:r>
            <w:r w:rsidRPr="00AC655D" w:rsidR="00AC655D">
              <w:rPr>
                <w:rFonts w:cs="Arial" w:asciiTheme="minorHAnsi" w:hAnsiTheme="minorHAnsi"/>
                <w:bCs/>
                <w:color w:val="auto"/>
                <w:sz w:val="20"/>
                <w:szCs w:val="20"/>
                <w:lang w:val="en-GB" w:eastAsia="en-US"/>
              </w:rPr>
              <w:t>oncept notes</w:t>
            </w:r>
            <w:r w:rsidR="00AC655D">
              <w:rPr>
                <w:rFonts w:cs="Arial"/>
                <w:bCs/>
                <w:color w:val="auto"/>
                <w:lang w:val="en-GB"/>
              </w:rPr>
              <w:t xml:space="preserve">, </w:t>
            </w:r>
            <w:r w:rsidRPr="0044269A" w:rsidR="001D4C3F">
              <w:rPr>
                <w:rFonts w:cs="Arial" w:asciiTheme="minorHAnsi" w:hAnsiTheme="minorHAnsi"/>
                <w:bCs/>
                <w:color w:val="auto"/>
                <w:sz w:val="20"/>
                <w:szCs w:val="20"/>
                <w:lang w:val="en-GB" w:eastAsia="en-US"/>
              </w:rPr>
              <w:t>reports and presentations</w:t>
            </w:r>
            <w:r w:rsidRPr="0044269A" w:rsidR="00CB4547">
              <w:rPr>
                <w:rFonts w:cs="Arial" w:asciiTheme="minorHAnsi" w:hAnsiTheme="minorHAnsi"/>
                <w:bCs/>
                <w:color w:val="auto"/>
                <w:sz w:val="20"/>
                <w:szCs w:val="20"/>
                <w:lang w:val="en-GB" w:eastAsia="en-US"/>
              </w:rPr>
              <w:t>.</w:t>
            </w:r>
          </w:p>
          <w:p w:rsidR="0044269A" w:rsidP="0044269A" w:rsidRDefault="00CB4547" w14:paraId="2519536D" w14:textId="77777777">
            <w:pPr>
              <w:pStyle w:val="Prrafodelista"/>
              <w:numPr>
                <w:ilvl w:val="0"/>
                <w:numId w:val="27"/>
              </w:numPr>
              <w:rPr>
                <w:rFonts w:cs="Arial" w:asciiTheme="minorHAnsi" w:hAnsiTheme="minorHAnsi"/>
                <w:bCs/>
                <w:lang w:val="en-GB"/>
              </w:rPr>
            </w:pPr>
            <w:r w:rsidRPr="00CB4547">
              <w:rPr>
                <w:rFonts w:cs="Arial" w:asciiTheme="minorHAnsi" w:hAnsiTheme="minorHAnsi"/>
                <w:bCs/>
                <w:lang w:val="en-GB"/>
              </w:rPr>
              <w:t>Contribute to the reporting and communication of UNDP's results in Mexico</w:t>
            </w:r>
            <w:r w:rsidR="001D4C3F">
              <w:rPr>
                <w:rFonts w:cs="Arial" w:asciiTheme="minorHAnsi" w:hAnsiTheme="minorHAnsi"/>
                <w:bCs/>
                <w:lang w:val="en-GB"/>
              </w:rPr>
              <w:t xml:space="preserve"> for reports.</w:t>
            </w:r>
          </w:p>
          <w:p w:rsidRPr="0044269A" w:rsidR="0044269A" w:rsidP="0044269A" w:rsidRDefault="0044269A" w14:paraId="56C02510" w14:textId="45FD6505">
            <w:pPr>
              <w:pStyle w:val="Prrafodelista"/>
              <w:numPr>
                <w:ilvl w:val="0"/>
                <w:numId w:val="27"/>
              </w:numPr>
              <w:rPr>
                <w:rFonts w:cs="Arial" w:asciiTheme="minorHAnsi" w:hAnsiTheme="minorHAnsi"/>
                <w:bCs/>
                <w:lang w:val="en-GB"/>
              </w:rPr>
            </w:pPr>
            <w:r w:rsidRPr="0044269A">
              <w:rPr>
                <w:rFonts w:cs="Arial" w:asciiTheme="minorHAnsi" w:hAnsiTheme="minorHAnsi"/>
                <w:bCs/>
                <w:lang w:val="en-GB"/>
              </w:rPr>
              <w:t>Help organize and schedule meetings or events related to project activities.</w:t>
            </w:r>
          </w:p>
        </w:tc>
        <w:tc>
          <w:tcPr>
            <w:tcW w:w="1005" w:type="dxa"/>
          </w:tcPr>
          <w:p w:rsidRPr="001B6350" w:rsidR="00F64BAA" w:rsidP="00B65404" w:rsidRDefault="0006535D" w14:paraId="245AC64F" w14:textId="24AE8286">
            <w:pPr>
              <w:jc w:val="center"/>
              <w:rPr>
                <w:rFonts w:cs="Arial" w:asciiTheme="minorHAnsi" w:hAnsiTheme="minorHAnsi"/>
                <w:b/>
                <w:lang w:val="en-GB"/>
              </w:rPr>
            </w:pPr>
            <w:r>
              <w:rPr>
                <w:rFonts w:cs="Arial" w:asciiTheme="minorHAnsi" w:hAnsiTheme="minorHAnsi"/>
                <w:b/>
                <w:lang w:val="en-GB"/>
              </w:rPr>
              <w:t>100</w:t>
            </w:r>
            <w:r w:rsidRPr="001B6350" w:rsidR="00F64BAA">
              <w:rPr>
                <w:rFonts w:cs="Arial" w:asciiTheme="minorHAnsi" w:hAnsiTheme="minorHAnsi"/>
                <w:b/>
                <w:lang w:val="en-GB"/>
              </w:rPr>
              <w:t>%</w:t>
            </w:r>
          </w:p>
        </w:tc>
      </w:tr>
    </w:tbl>
    <w:p w:rsidRPr="00201466" w:rsidR="00617B12" w:rsidP="57FBB8D4" w:rsidRDefault="00617B12" w14:paraId="71D0CCA8" w14:textId="5580E1AD">
      <w:pPr>
        <w:pStyle w:val="Normal"/>
        <w:rPr>
          <w:rFonts w:ascii="Calibri" w:hAnsi="Calibri" w:cs="Arial" w:asciiTheme="minorAscii" w:hAnsiTheme="minorAscii"/>
          <w:b w:val="1"/>
          <w:bCs w:val="1"/>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Pr="00B62321" w:rsidR="00B62321" w:rsidP="00B62321" w:rsidRDefault="00B62321" w14:paraId="4C480A06" w14:textId="77777777">
      <w:pPr>
        <w:jc w:val="both"/>
        <w:rPr>
          <w:rFonts w:asciiTheme="minorHAnsi" w:hAnsiTheme="minorHAnsi" w:cstheme="minorHAnsi"/>
          <w:b/>
          <w:lang w:val="en-GB"/>
        </w:rPr>
      </w:pPr>
    </w:p>
    <w:p w:rsidRPr="00403E7D" w:rsidR="00B62321" w:rsidP="00B62321" w:rsidRDefault="00B62321" w14:paraId="4179A017" w14:textId="27CFE17A">
      <w:pPr>
        <w:jc w:val="both"/>
        <w:rPr>
          <w:rFonts w:asciiTheme="minorHAnsi" w:hAnsiTheme="minorHAnsi" w:cstheme="minorHAnsi"/>
          <w:color w:val="000000"/>
          <w:shd w:val="clear" w:color="auto" w:fill="FFFFFF"/>
        </w:rPr>
      </w:pPr>
      <w:r w:rsidRPr="00B62321">
        <w:rPr>
          <w:rStyle w:val="normaltextrun"/>
          <w:rFonts w:asciiTheme="minorHAnsi" w:hAnsiTheme="minorHAnsi" w:cstheme="minorHAnsi"/>
          <w:color w:val="000000"/>
          <w:shd w:val="clear" w:color="auto" w:fill="FFFFFF"/>
        </w:rPr>
        <w:t>Candidates must meet one of the following educational requirements:</w:t>
      </w:r>
      <w:r w:rsidRPr="00B62321">
        <w:rPr>
          <w:rStyle w:val="eop"/>
          <w:rFonts w:asciiTheme="minorHAnsi" w:hAnsiTheme="minorHAnsi" w:cstheme="minorHAnsi"/>
          <w:color w:val="000000"/>
          <w:shd w:val="clear" w:color="auto" w:fill="FFFFFF"/>
        </w:rPr>
        <w:t> </w:t>
      </w:r>
    </w:p>
    <w:p w:rsidRPr="00403E7D" w:rsidR="00403E7D" w:rsidP="00403E7D" w:rsidRDefault="00403E7D" w14:paraId="0EDF29DF" w14:textId="77777777">
      <w:pPr>
        <w:pStyle w:val="Encabezado"/>
        <w:numPr>
          <w:ilvl w:val="0"/>
          <w:numId w:val="28"/>
        </w:numPr>
        <w:spacing w:before="100" w:beforeAutospacing="1"/>
        <w:jc w:val="both"/>
        <w:rPr>
          <w:rFonts w:asciiTheme="minorHAnsi" w:hAnsiTheme="minorHAnsi" w:cstheme="minorHAnsi"/>
          <w:color w:val="000000"/>
          <w:sz w:val="20"/>
          <w:lang w:val="en-GB" w:eastAsia="en-GB"/>
        </w:rPr>
      </w:pPr>
      <w:r w:rsidRPr="00403E7D">
        <w:rPr>
          <w:rFonts w:asciiTheme="minorHAnsi" w:hAnsiTheme="minorHAnsi" w:cstheme="minorHAnsi"/>
          <w:color w:val="000000"/>
          <w:sz w:val="20"/>
          <w:lang w:val="en-GB" w:eastAsia="en-GB"/>
        </w:rPr>
        <w:t>Currently enrolled in the final year of a Bachelor’s degree, or</w:t>
      </w:r>
    </w:p>
    <w:p w:rsidRPr="00403E7D" w:rsidR="00403E7D" w:rsidP="00403E7D" w:rsidRDefault="00403E7D" w14:paraId="22561A31" w14:textId="77777777">
      <w:pPr>
        <w:pStyle w:val="Encabezado"/>
        <w:numPr>
          <w:ilvl w:val="0"/>
          <w:numId w:val="28"/>
        </w:numPr>
        <w:spacing w:before="100" w:beforeAutospacing="1"/>
        <w:jc w:val="both"/>
        <w:rPr>
          <w:rFonts w:asciiTheme="minorHAnsi" w:hAnsiTheme="minorHAnsi" w:cstheme="minorHAnsi"/>
          <w:color w:val="000000"/>
          <w:sz w:val="20"/>
          <w:lang w:val="en-GB" w:eastAsia="en-GB"/>
        </w:rPr>
      </w:pPr>
      <w:r w:rsidRPr="00403E7D">
        <w:rPr>
          <w:rFonts w:asciiTheme="minorHAnsi" w:hAnsiTheme="minorHAnsi" w:cstheme="minorHAnsi"/>
          <w:color w:val="000000"/>
          <w:sz w:val="20"/>
          <w:lang w:val="en-GB" w:eastAsia="en-GB"/>
        </w:rPr>
        <w:t>Currently enrolled in a postgraduate programme (such as a Master’s programme or higher), or</w:t>
      </w:r>
    </w:p>
    <w:p w:rsidRPr="00403E7D" w:rsidR="00403E7D" w:rsidP="00403E7D" w:rsidRDefault="00403E7D" w14:paraId="5C379CE5" w14:textId="77777777">
      <w:pPr>
        <w:pStyle w:val="Encabezado"/>
        <w:numPr>
          <w:ilvl w:val="0"/>
          <w:numId w:val="28"/>
        </w:numPr>
        <w:spacing w:before="100" w:beforeAutospacing="1"/>
        <w:jc w:val="both"/>
        <w:rPr>
          <w:rFonts w:asciiTheme="minorHAnsi" w:hAnsiTheme="minorHAnsi" w:cstheme="minorHAnsi"/>
          <w:color w:val="000000"/>
          <w:sz w:val="20"/>
          <w:lang w:val="en-GB" w:eastAsia="en-GB"/>
        </w:rPr>
      </w:pPr>
      <w:r w:rsidRPr="00403E7D">
        <w:rPr>
          <w:rFonts w:asciiTheme="minorHAnsi" w:hAnsiTheme="minorHAnsi" w:cstheme="minorHAnsi"/>
          <w:color w:val="000000"/>
          <w:sz w:val="20"/>
          <w:lang w:val="en-GB" w:eastAsia="en-GB"/>
        </w:rPr>
        <w:t>Have graduated no more than 1 year ago with a university degree in a related field.</w:t>
      </w:r>
    </w:p>
    <w:p w:rsidRPr="00403E7D" w:rsidR="00403E7D" w:rsidP="00403E7D" w:rsidRDefault="00403E7D" w14:paraId="5C8AE7E3" w14:textId="77777777">
      <w:pPr>
        <w:pStyle w:val="Encabezado"/>
        <w:spacing w:before="100" w:beforeAutospacing="1"/>
        <w:jc w:val="both"/>
        <w:rPr>
          <w:rFonts w:asciiTheme="minorHAnsi" w:hAnsiTheme="minorHAnsi" w:cstheme="minorHAnsi"/>
          <w:color w:val="000000"/>
          <w:sz w:val="20"/>
          <w:lang w:val="en-GB" w:eastAsia="en-GB"/>
        </w:rPr>
      </w:pPr>
      <w:r w:rsidRPr="57FBB8D4" w:rsidR="00403E7D">
        <w:rPr>
          <w:rFonts w:ascii="Calibri" w:hAnsi="Calibri" w:cs="Calibri" w:asciiTheme="minorAscii" w:hAnsiTheme="minorAscii" w:cstheme="minorAscii"/>
          <w:b w:val="1"/>
          <w:bCs w:val="1"/>
          <w:color w:val="000000" w:themeColor="text1" w:themeTint="FF" w:themeShade="FF"/>
          <w:sz w:val="20"/>
          <w:szCs w:val="20"/>
          <w:lang w:val="en-GB" w:eastAsia="en-GB"/>
        </w:rPr>
        <w:t>Field of Study:</w:t>
      </w:r>
      <w:r w:rsidRPr="57FBB8D4" w:rsidR="00403E7D">
        <w:rPr>
          <w:rFonts w:ascii="Calibri" w:hAnsi="Calibri" w:cs="Calibri" w:asciiTheme="minorAscii" w:hAnsiTheme="minorAscii" w:cstheme="minorAscii"/>
          <w:color w:val="000000" w:themeColor="text1" w:themeTint="FF" w:themeShade="FF"/>
          <w:sz w:val="20"/>
          <w:szCs w:val="20"/>
          <w:lang w:val="en-GB" w:eastAsia="en-GB"/>
        </w:rPr>
        <w:t xml:space="preserve"> International Relations, Political Science, Economics, Human Rights, Sustainable Development, or related disciplines.</w:t>
      </w:r>
    </w:p>
    <w:p w:rsidR="57FBB8D4" w:rsidP="57FBB8D4" w:rsidRDefault="57FBB8D4" w14:paraId="22B52C64" w14:textId="7033CF6D">
      <w:pPr>
        <w:pStyle w:val="Encabezado"/>
        <w:spacing w:beforeAutospacing="on"/>
        <w:jc w:val="both"/>
        <w:rPr>
          <w:rFonts w:ascii="Calibri" w:hAnsi="Calibri" w:cs="Calibri" w:asciiTheme="minorAscii" w:hAnsiTheme="minorAscii" w:cstheme="minorAscii"/>
          <w:color w:val="000000" w:themeColor="text1" w:themeTint="FF" w:themeShade="FF"/>
          <w:sz w:val="20"/>
          <w:szCs w:val="20"/>
          <w:lang w:val="en-GB" w:eastAsia="en-GB"/>
        </w:rPr>
      </w:pPr>
    </w:p>
    <w:p w:rsidR="0033185A" w:rsidP="00414B5C" w:rsidRDefault="00414B5C" w14:paraId="77F7DAE4" w14:textId="77777777">
      <w:pPr>
        <w:pStyle w:val="Encabezado"/>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02737A51">
      <w:pPr>
        <w:pStyle w:val="Encabezado"/>
        <w:numPr>
          <w:ilvl w:val="0"/>
          <w:numId w:val="19"/>
        </w:numPr>
        <w:ind w:left="714" w:hanging="357"/>
        <w:jc w:val="both"/>
        <w:rPr>
          <w:rFonts w:cs="Arial" w:asciiTheme="minorHAnsi" w:hAnsiTheme="minorHAnsi"/>
          <w:sz w:val="20"/>
        </w:rPr>
      </w:pPr>
      <w:r w:rsidRPr="57FBB8D4" w:rsidR="0017368E">
        <w:rPr>
          <w:rFonts w:ascii="Calibri" w:hAnsi="Calibri" w:cs="Arial" w:asciiTheme="minorAscii" w:hAnsiTheme="minorAscii"/>
          <w:sz w:val="20"/>
          <w:szCs w:val="20"/>
        </w:rPr>
        <w:t>Knowledge and a proficient user of Microsoft Office productivity tools</w:t>
      </w:r>
      <w:r w:rsidRPr="57FBB8D4" w:rsidR="00B12B04">
        <w:rPr>
          <w:rFonts w:ascii="Calibri" w:hAnsi="Calibri" w:cs="Arial" w:asciiTheme="minorAscii" w:hAnsiTheme="minorAscii"/>
          <w:sz w:val="20"/>
          <w:szCs w:val="20"/>
        </w:rPr>
        <w:t>;</w:t>
      </w:r>
    </w:p>
    <w:p w:rsidR="57FBB8D4" w:rsidP="57FBB8D4" w:rsidRDefault="57FBB8D4" w14:paraId="2A847A42" w14:textId="6A855AEE">
      <w:pPr>
        <w:pStyle w:val="Encabezado"/>
        <w:ind w:left="0" w:hanging="0"/>
        <w:jc w:val="both"/>
        <w:rPr>
          <w:rFonts w:ascii="Calibri" w:hAnsi="Calibri" w:cs="Arial" w:asciiTheme="minorAscii" w:hAnsiTheme="minorAscii"/>
          <w:sz w:val="20"/>
          <w:szCs w:val="20"/>
        </w:rPr>
      </w:pPr>
    </w:p>
    <w:p w:rsidRPr="0017368E" w:rsidR="0017368E" w:rsidP="00414B5C" w:rsidRDefault="00414B5C" w14:paraId="40C6B2AA" w14:textId="77777777">
      <w:pPr>
        <w:pStyle w:val="Encabezado"/>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00B62321" w:rsidP="00B62321" w:rsidRDefault="00B62321" w14:paraId="041DA4DC" w14:textId="239BF42C">
      <w:pPr>
        <w:pStyle w:val="Encabezado"/>
        <w:numPr>
          <w:ilvl w:val="0"/>
          <w:numId w:val="25"/>
        </w:numPr>
        <w:spacing w:before="100" w:beforeAutospacing="1"/>
        <w:jc w:val="both"/>
        <w:rPr>
          <w:rFonts w:cs="Arial" w:asciiTheme="minorHAnsi" w:hAnsiTheme="minorHAnsi"/>
          <w:sz w:val="20"/>
        </w:rPr>
      </w:pPr>
      <w:r w:rsidRPr="00B62321">
        <w:rPr>
          <w:rFonts w:cs="Arial" w:asciiTheme="minorHAnsi" w:hAnsiTheme="minorHAnsi"/>
          <w:sz w:val="20"/>
        </w:rPr>
        <w:t>English, Level: Working knowledge, Required</w:t>
      </w:r>
    </w:p>
    <w:p w:rsidRPr="00D41E4A" w:rsidR="00D41E4A" w:rsidP="00D41E4A" w:rsidRDefault="00D41E4A" w14:paraId="79A2FD1A" w14:textId="72A1EF58">
      <w:pPr>
        <w:pStyle w:val="Encabezado"/>
        <w:numPr>
          <w:ilvl w:val="0"/>
          <w:numId w:val="25"/>
        </w:numPr>
        <w:spacing w:before="100" w:beforeAutospacing="1"/>
        <w:jc w:val="both"/>
        <w:rPr>
          <w:rFonts w:cs="Arial" w:asciiTheme="minorHAnsi" w:hAnsiTheme="minorHAnsi"/>
          <w:sz w:val="20"/>
        </w:rPr>
      </w:pPr>
      <w:r w:rsidRPr="57FBB8D4" w:rsidR="00D41E4A">
        <w:rPr>
          <w:rFonts w:ascii="Calibri" w:hAnsi="Calibri" w:cs="Arial" w:asciiTheme="minorAscii" w:hAnsiTheme="minorAscii"/>
          <w:sz w:val="20"/>
          <w:szCs w:val="20"/>
        </w:rPr>
        <w:t xml:space="preserve">Spanish, Level: Working knowledge, </w:t>
      </w:r>
      <w:r w:rsidRPr="57FBB8D4" w:rsidR="00D41E4A">
        <w:rPr>
          <w:rFonts w:ascii="Calibri" w:hAnsi="Calibri" w:cs="Arial" w:asciiTheme="minorAscii" w:hAnsiTheme="minorAscii"/>
          <w:sz w:val="20"/>
          <w:szCs w:val="20"/>
        </w:rPr>
        <w:t>Desirable</w:t>
      </w:r>
    </w:p>
    <w:p w:rsidR="57FBB8D4" w:rsidP="57FBB8D4" w:rsidRDefault="57FBB8D4" w14:paraId="39C8F35F" w14:textId="58C271E2">
      <w:pPr>
        <w:pStyle w:val="Encabezado"/>
        <w:spacing w:beforeAutospacing="on"/>
        <w:ind w:left="0"/>
        <w:jc w:val="both"/>
        <w:rPr>
          <w:rFonts w:ascii="Calibri" w:hAnsi="Calibri" w:cs="Arial" w:asciiTheme="minorAscii" w:hAnsiTheme="minorAscii"/>
          <w:sz w:val="20"/>
          <w:szCs w:val="20"/>
        </w:rPr>
      </w:pPr>
    </w:p>
    <w:p w:rsidRPr="0036528F" w:rsidR="00414B5C" w:rsidP="00B62321" w:rsidRDefault="0036528F" w14:paraId="2ACD7509" w14:textId="1B14CC85">
      <w:pPr>
        <w:pStyle w:val="Encabezado"/>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57FBB8D4" w:rsidRDefault="0036528F" w14:paraId="229082A8" w14:textId="582531D5">
      <w:pPr>
        <w:pStyle w:val="Encabezado"/>
        <w:numPr>
          <w:ilvl w:val="0"/>
          <w:numId w:val="29"/>
        </w:numPr>
        <w:ind/>
        <w:jc w:val="both"/>
        <w:rPr>
          <w:rFonts w:ascii="Calibri" w:hAnsi="Calibri" w:cs="Arial" w:asciiTheme="minorAscii" w:hAnsiTheme="minorAscii"/>
          <w:sz w:val="20"/>
          <w:szCs w:val="20"/>
        </w:rPr>
      </w:pPr>
      <w:r w:rsidRPr="57FBB8D4" w:rsidR="0036528F">
        <w:rPr>
          <w:rFonts w:ascii="Calibri" w:hAnsi="Calibri" w:cs="Arial" w:asciiTheme="minorAscii" w:hAnsiTheme="minorAscii"/>
          <w:sz w:val="20"/>
          <w:szCs w:val="20"/>
        </w:rPr>
        <w:t>Interest and motivation in working in an international organization;</w:t>
      </w:r>
    </w:p>
    <w:p w:rsidRPr="00CB4547" w:rsidR="0036528F" w:rsidP="57FBB8D4" w:rsidRDefault="0036528F" w14:paraId="1194DCB8" w14:textId="53F97CFF">
      <w:pPr>
        <w:pStyle w:val="Encabezado"/>
        <w:numPr>
          <w:ilvl w:val="0"/>
          <w:numId w:val="29"/>
        </w:numPr>
        <w:ind/>
        <w:jc w:val="both"/>
        <w:rPr>
          <w:rFonts w:ascii="Calibri" w:hAnsi="Calibri" w:cs="Arial" w:asciiTheme="minorAscii" w:hAnsiTheme="minorAscii"/>
          <w:sz w:val="20"/>
          <w:szCs w:val="20"/>
        </w:rPr>
      </w:pPr>
      <w:r w:rsidRPr="57FBB8D4" w:rsidR="00B62321">
        <w:rPr>
          <w:rStyle w:val="normaltextrun"/>
          <w:rFonts w:ascii="Calibri" w:hAnsi="Calibri" w:cs="Calibri"/>
          <w:color w:val="000000"/>
          <w:sz w:val="20"/>
          <w:szCs w:val="20"/>
          <w:shd w:val="clear" w:color="auto" w:fill="FFFFFF"/>
        </w:rPr>
        <w:t>Strong oral and written communication and presentation skills</w:t>
      </w:r>
      <w:r w:rsidRPr="57FBB8D4" w:rsidR="00B62321">
        <w:rPr>
          <w:rStyle w:val="eop"/>
          <w:rFonts w:ascii="Calibri" w:hAnsi="Calibri" w:cs="Calibri"/>
          <w:color w:val="000000"/>
          <w:sz w:val="20"/>
          <w:szCs w:val="20"/>
          <w:shd w:val="clear" w:color="auto" w:fill="FFFFFF"/>
        </w:rPr>
        <w:t> </w:t>
      </w:r>
    </w:p>
    <w:p w:rsidRPr="0036528F" w:rsidR="0036528F" w:rsidP="57FBB8D4" w:rsidRDefault="0036528F" w14:paraId="16E445A7" w14:textId="15E283A5">
      <w:pPr>
        <w:pStyle w:val="Encabezado"/>
        <w:numPr>
          <w:ilvl w:val="0"/>
          <w:numId w:val="29"/>
        </w:numPr>
        <w:ind/>
        <w:jc w:val="both"/>
        <w:rPr>
          <w:rFonts w:ascii="Calibri" w:hAnsi="Calibri" w:cs="Arial" w:asciiTheme="minorAscii" w:hAnsiTheme="minorAscii"/>
          <w:sz w:val="20"/>
          <w:szCs w:val="20"/>
        </w:rPr>
      </w:pPr>
      <w:r w:rsidRPr="57FBB8D4" w:rsidR="0036528F">
        <w:rPr>
          <w:rFonts w:ascii="Calibri" w:hAnsi="Calibri" w:cs="Arial" w:asciiTheme="minorAscii" w:hAnsiTheme="minorAscii"/>
          <w:sz w:val="20"/>
          <w:szCs w:val="20"/>
        </w:rPr>
        <w:t xml:space="preserve">Good in organizing and structuring various tasks and responsibilities; </w:t>
      </w:r>
    </w:p>
    <w:p w:rsidRPr="0036528F" w:rsidR="0036528F" w:rsidP="57FBB8D4" w:rsidRDefault="0036528F" w14:paraId="34711B84" w14:textId="6FF542AC">
      <w:pPr>
        <w:pStyle w:val="Encabezado"/>
        <w:numPr>
          <w:ilvl w:val="0"/>
          <w:numId w:val="29"/>
        </w:numPr>
        <w:ind/>
        <w:jc w:val="both"/>
        <w:rPr>
          <w:rFonts w:ascii="Calibri" w:hAnsi="Calibri" w:cs="Arial" w:asciiTheme="minorAscii" w:hAnsiTheme="minorAscii"/>
          <w:sz w:val="20"/>
          <w:szCs w:val="20"/>
        </w:rPr>
      </w:pPr>
      <w:r w:rsidRPr="57FBB8D4" w:rsidR="0036528F">
        <w:rPr>
          <w:rFonts w:ascii="Calibri" w:hAnsi="Calibri" w:cs="Arial" w:asciiTheme="minorAscii" w:hAnsiTheme="minorAscii"/>
          <w:sz w:val="20"/>
          <w:szCs w:val="20"/>
        </w:rPr>
        <w:t>Responds positively to feedback and differing points of view;</w:t>
      </w:r>
    </w:p>
    <w:p w:rsidRPr="00F20631" w:rsidR="00897838" w:rsidP="57FBB8D4" w:rsidRDefault="0036528F" w14:paraId="638025B3" w14:textId="3741F72B">
      <w:pPr>
        <w:pStyle w:val="Encabezado"/>
        <w:numPr>
          <w:ilvl w:val="0"/>
          <w:numId w:val="29"/>
        </w:numPr>
        <w:ind/>
        <w:jc w:val="both"/>
        <w:rPr>
          <w:rFonts w:ascii="Calibri" w:hAnsi="Calibri" w:cs="Arial" w:asciiTheme="minorAscii" w:hAnsiTheme="minorAscii"/>
          <w:sz w:val="20"/>
          <w:szCs w:val="20"/>
        </w:rPr>
      </w:pPr>
      <w:r w:rsidRPr="57FBB8D4" w:rsidR="0036528F">
        <w:rPr>
          <w:rFonts w:ascii="Calibri" w:hAnsi="Calibri" w:cs="Arial" w:asciiTheme="minorAscii" w:hAnsiTheme="minorAscii"/>
          <w:sz w:val="20"/>
          <w:szCs w:val="20"/>
        </w:rPr>
        <w:t>Consistently approaches work with energy and a positive, constructive attitude.</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7198" w:rsidRDefault="005F7198" w14:paraId="43C738FA" w14:textId="77777777">
      <w:r>
        <w:separator/>
      </w:r>
    </w:p>
  </w:endnote>
  <w:endnote w:type="continuationSeparator" w:id="0">
    <w:p w:rsidR="005F7198" w:rsidRDefault="005F7198" w14:paraId="057B0AD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Myriad Pro">
    <w:altName w:val="Times New Roman"/>
    <w:panose1 w:val="00000000000000000000"/>
    <w:charset w:val="00"/>
    <w:family w:val="swiss"/>
    <w:notTrueType/>
    <w:pitch w:val="variable"/>
    <w:sig w:usb0="00000001"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Piedepgina"/>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Piedepgina"/>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7198" w:rsidRDefault="005F7198" w14:paraId="185D83F5" w14:textId="77777777">
      <w:r>
        <w:separator/>
      </w:r>
    </w:p>
  </w:footnote>
  <w:footnote w:type="continuationSeparator" w:id="0">
    <w:p w:rsidR="005F7198" w:rsidRDefault="005F7198" w14:paraId="39D4DEA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Encabezado"/>
            <w:ind w:left="-115"/>
            <w:rPr>
              <w:szCs w:val="24"/>
            </w:rPr>
          </w:pPr>
        </w:p>
      </w:tc>
      <w:tc>
        <w:tcPr>
          <w:tcW w:w="3020" w:type="dxa"/>
        </w:tcPr>
        <w:p w:rsidR="6286CDD1" w:rsidP="6286CDD1" w:rsidRDefault="6286CDD1" w14:paraId="20E75E0B" w14:textId="5AACA203">
          <w:pPr>
            <w:pStyle w:val="Encabezado"/>
            <w:jc w:val="center"/>
            <w:rPr>
              <w:szCs w:val="24"/>
            </w:rPr>
          </w:pPr>
        </w:p>
      </w:tc>
      <w:tc>
        <w:tcPr>
          <w:tcW w:w="3020" w:type="dxa"/>
        </w:tcPr>
        <w:p w:rsidR="6286CDD1" w:rsidP="6286CDD1" w:rsidRDefault="6286CDD1" w14:paraId="59805E37" w14:textId="43C71D05">
          <w:pPr>
            <w:pStyle w:val="Encabezado"/>
            <w:ind w:right="-115"/>
            <w:jc w:val="right"/>
            <w:rPr>
              <w:szCs w:val="24"/>
            </w:rPr>
          </w:pPr>
        </w:p>
      </w:tc>
    </w:tr>
  </w:tbl>
  <w:p w:rsidR="6286CDD1" w:rsidP="6286CDD1" w:rsidRDefault="6286CDD1" w14:paraId="4E4E996E" w14:textId="06DE03E5">
    <w:pPr>
      <w:pStyle w:val="Encabezado"/>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8">
    <w:nsid w:val="7b801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F1A5599"/>
    <w:multiLevelType w:val="hybridMultilevel"/>
    <w:tmpl w:val="3C26ECC2"/>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37C09E2"/>
    <w:multiLevelType w:val="hybridMultilevel"/>
    <w:tmpl w:val="C5060C4E"/>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BDA70D9"/>
    <w:multiLevelType w:val="hybridMultilevel"/>
    <w:tmpl w:val="E4A04BA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0C0E48"/>
    <w:multiLevelType w:val="hybridMultilevel"/>
    <w:tmpl w:val="0B0C0EC2"/>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9">
    <w:abstractNumId w:val="28"/>
  </w:num>
  <w:num w:numId="1" w16cid:durableId="1872304838">
    <w:abstractNumId w:val="14"/>
  </w:num>
  <w:num w:numId="2" w16cid:durableId="309333705">
    <w:abstractNumId w:val="20"/>
  </w:num>
  <w:num w:numId="3" w16cid:durableId="1123186791">
    <w:abstractNumId w:val="4"/>
  </w:num>
  <w:num w:numId="4" w16cid:durableId="898593112">
    <w:abstractNumId w:val="11"/>
  </w:num>
  <w:num w:numId="5" w16cid:durableId="559482045">
    <w:abstractNumId w:val="19"/>
  </w:num>
  <w:num w:numId="6" w16cid:durableId="280697514">
    <w:abstractNumId w:val="17"/>
  </w:num>
  <w:num w:numId="7" w16cid:durableId="650333484">
    <w:abstractNumId w:val="23"/>
  </w:num>
  <w:num w:numId="8" w16cid:durableId="726995461">
    <w:abstractNumId w:val="8"/>
  </w:num>
  <w:num w:numId="9" w16cid:durableId="2096781303">
    <w:abstractNumId w:val="25"/>
  </w:num>
  <w:num w:numId="10" w16cid:durableId="170724618">
    <w:abstractNumId w:val="0"/>
  </w:num>
  <w:num w:numId="11" w16cid:durableId="1122305084">
    <w:abstractNumId w:val="12"/>
  </w:num>
  <w:num w:numId="12" w16cid:durableId="10227795">
    <w:abstractNumId w:val="5"/>
  </w:num>
  <w:num w:numId="13" w16cid:durableId="2029595972">
    <w:abstractNumId w:val="21"/>
  </w:num>
  <w:num w:numId="14" w16cid:durableId="95101256">
    <w:abstractNumId w:val="2"/>
  </w:num>
  <w:num w:numId="15" w16cid:durableId="2005353517">
    <w:abstractNumId w:val="18"/>
  </w:num>
  <w:num w:numId="16" w16cid:durableId="353773765">
    <w:abstractNumId w:val="16"/>
  </w:num>
  <w:num w:numId="17" w16cid:durableId="946082317">
    <w:abstractNumId w:val="3"/>
  </w:num>
  <w:num w:numId="18" w16cid:durableId="674260901">
    <w:abstractNumId w:val="1"/>
  </w:num>
  <w:num w:numId="19" w16cid:durableId="1850869830">
    <w:abstractNumId w:val="6"/>
  </w:num>
  <w:num w:numId="20" w16cid:durableId="2000572800">
    <w:abstractNumId w:val="13"/>
  </w:num>
  <w:num w:numId="21" w16cid:durableId="1166552398">
    <w:abstractNumId w:val="27"/>
  </w:num>
  <w:num w:numId="22" w16cid:durableId="2030062114">
    <w:abstractNumId w:val="15"/>
  </w:num>
  <w:num w:numId="23" w16cid:durableId="1275988897">
    <w:abstractNumId w:val="10"/>
  </w:num>
  <w:num w:numId="24" w16cid:durableId="1374499193">
    <w:abstractNumId w:val="26"/>
  </w:num>
  <w:num w:numId="25" w16cid:durableId="1386679358">
    <w:abstractNumId w:val="24"/>
  </w:num>
  <w:num w:numId="26" w16cid:durableId="283074885">
    <w:abstractNumId w:val="22"/>
  </w:num>
  <w:num w:numId="27" w16cid:durableId="1293440693">
    <w:abstractNumId w:val="9"/>
  </w:num>
  <w:num w:numId="28" w16cid:durableId="966660871">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06A5C"/>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6535D"/>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4C3F"/>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A7BE9"/>
    <w:rsid w:val="003B1A63"/>
    <w:rsid w:val="003B3743"/>
    <w:rsid w:val="003B54BE"/>
    <w:rsid w:val="003C13CC"/>
    <w:rsid w:val="003C393B"/>
    <w:rsid w:val="003C6AAE"/>
    <w:rsid w:val="003D52ED"/>
    <w:rsid w:val="003F35C2"/>
    <w:rsid w:val="003F47AD"/>
    <w:rsid w:val="00400665"/>
    <w:rsid w:val="004020C9"/>
    <w:rsid w:val="00403E7D"/>
    <w:rsid w:val="004075BD"/>
    <w:rsid w:val="00413B1F"/>
    <w:rsid w:val="00414B5C"/>
    <w:rsid w:val="004151A6"/>
    <w:rsid w:val="004219A3"/>
    <w:rsid w:val="0042396C"/>
    <w:rsid w:val="004300EB"/>
    <w:rsid w:val="00431887"/>
    <w:rsid w:val="00435B34"/>
    <w:rsid w:val="0044269A"/>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5F7198"/>
    <w:rsid w:val="00603B6D"/>
    <w:rsid w:val="0061016E"/>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66B"/>
    <w:rsid w:val="007B5C19"/>
    <w:rsid w:val="007C043A"/>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75377"/>
    <w:rsid w:val="008812A4"/>
    <w:rsid w:val="0088255C"/>
    <w:rsid w:val="008866AE"/>
    <w:rsid w:val="00891155"/>
    <w:rsid w:val="0089453F"/>
    <w:rsid w:val="00895918"/>
    <w:rsid w:val="00897838"/>
    <w:rsid w:val="008A038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23120"/>
    <w:rsid w:val="00A47808"/>
    <w:rsid w:val="00A551BB"/>
    <w:rsid w:val="00A56DAF"/>
    <w:rsid w:val="00A601F8"/>
    <w:rsid w:val="00A60A6E"/>
    <w:rsid w:val="00A72DA5"/>
    <w:rsid w:val="00A77C3F"/>
    <w:rsid w:val="00A830FB"/>
    <w:rsid w:val="00A858BC"/>
    <w:rsid w:val="00A85F52"/>
    <w:rsid w:val="00A93F2A"/>
    <w:rsid w:val="00A94A91"/>
    <w:rsid w:val="00A95B68"/>
    <w:rsid w:val="00A964CB"/>
    <w:rsid w:val="00AA211C"/>
    <w:rsid w:val="00AB4D3D"/>
    <w:rsid w:val="00AC365A"/>
    <w:rsid w:val="00AC4F73"/>
    <w:rsid w:val="00AC655D"/>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2321"/>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4547"/>
    <w:rsid w:val="00CB6A56"/>
    <w:rsid w:val="00CC1514"/>
    <w:rsid w:val="00CD4816"/>
    <w:rsid w:val="00CD4AA2"/>
    <w:rsid w:val="00CE4D56"/>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1E4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134CA932"/>
    <w:rsid w:val="2404C67D"/>
    <w:rsid w:val="262D164E"/>
    <w:rsid w:val="57FBB8D4"/>
    <w:rsid w:val="5AA0B19C"/>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4269A"/>
    <w:rPr>
      <w:lang w:val="en-US" w:eastAsia="en-US"/>
    </w:rPr>
  </w:style>
  <w:style w:type="paragraph" w:styleId="Ttulo1">
    <w:name w:val="heading 1"/>
    <w:basedOn w:val="Normal"/>
    <w:next w:val="Normal"/>
    <w:qFormat/>
    <w:rsid w:val="00BC0924"/>
    <w:pPr>
      <w:keepNext/>
      <w:ind w:left="720"/>
      <w:outlineLvl w:val="0"/>
    </w:pPr>
    <w:rPr>
      <w:sz w:val="24"/>
      <w:lang w:eastAsia="en-GB"/>
    </w:rPr>
  </w:style>
  <w:style w:type="paragraph" w:styleId="Ttulo2">
    <w:name w:val="heading 2"/>
    <w:basedOn w:val="Normal"/>
    <w:next w:val="Normal"/>
    <w:qFormat/>
    <w:rsid w:val="00BC0924"/>
    <w:pPr>
      <w:keepNext/>
      <w:outlineLvl w:val="1"/>
    </w:pPr>
    <w:rPr>
      <w:sz w:val="24"/>
      <w:lang w:eastAsia="en-GB"/>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ipervnculo">
    <w:name w:val="Hyperlink"/>
    <w:rsid w:val="00BC0924"/>
    <w:rPr>
      <w:color w:val="0000FF"/>
      <w:u w:val="single"/>
    </w:rPr>
  </w:style>
  <w:style w:type="paragraph" w:styleId="Textoindependiente">
    <w:name w:val="Body Text"/>
    <w:basedOn w:val="Normal"/>
    <w:rsid w:val="00BC0924"/>
    <w:pPr>
      <w:jc w:val="both"/>
    </w:pPr>
    <w:rPr>
      <w:sz w:val="24"/>
      <w:lang w:eastAsia="en-GB"/>
    </w:rPr>
  </w:style>
  <w:style w:type="paragraph" w:styleId="Sangradetextonormal">
    <w:name w:val="Body Text Indent"/>
    <w:basedOn w:val="Normal"/>
    <w:rsid w:val="00BC0924"/>
    <w:pPr>
      <w:ind w:firstLine="720"/>
    </w:pPr>
    <w:rPr>
      <w:sz w:val="24"/>
      <w:lang w:eastAsia="en-GB"/>
    </w:rPr>
  </w:style>
  <w:style w:type="paragraph" w:styleId="Piedepgina">
    <w:name w:val="footer"/>
    <w:basedOn w:val="Normal"/>
    <w:link w:val="PiedepginaCar"/>
    <w:rsid w:val="00BC0924"/>
    <w:pPr>
      <w:tabs>
        <w:tab w:val="center" w:pos="4153"/>
        <w:tab w:val="right" w:pos="8306"/>
      </w:tabs>
    </w:pPr>
    <w:rPr>
      <w:sz w:val="24"/>
      <w:szCs w:val="24"/>
      <w:lang w:val="en-GB" w:eastAsia="en-GB"/>
    </w:rPr>
  </w:style>
  <w:style w:type="character" w:styleId="Hipervnculovisitado">
    <w:name w:val="FollowedHyperlink"/>
    <w:rsid w:val="00BC0924"/>
    <w:rPr>
      <w:color w:val="800080"/>
      <w:u w:val="single"/>
    </w:rPr>
  </w:style>
  <w:style w:type="table" w:styleId="Tablaconcuadrcula">
    <w:name w:val="Table Grid"/>
    <w:basedOn w:val="Tabla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sinformato">
    <w:name w:val="Plain Text"/>
    <w:basedOn w:val="Normal"/>
    <w:rsid w:val="00A601F8"/>
    <w:rPr>
      <w:rFonts w:ascii="Courier New" w:hAnsi="Courier New" w:eastAsia="Batang" w:cs="Courier New"/>
      <w:lang w:eastAsia="ko-KR"/>
    </w:rPr>
  </w:style>
  <w:style w:type="character" w:styleId="Refdecomentario">
    <w:name w:val="annotation reference"/>
    <w:rsid w:val="00816F1D"/>
    <w:rPr>
      <w:sz w:val="16"/>
      <w:szCs w:val="16"/>
    </w:rPr>
  </w:style>
  <w:style w:type="paragraph" w:styleId="Textocomentario">
    <w:name w:val="annotation text"/>
    <w:basedOn w:val="Normal"/>
    <w:link w:val="TextocomentarioCar"/>
    <w:rsid w:val="00816F1D"/>
  </w:style>
  <w:style w:type="character" w:styleId="TextocomentarioCar" w:customStyle="1">
    <w:name w:val="Texto comentario Car"/>
    <w:link w:val="Textocomentario"/>
    <w:rsid w:val="00816F1D"/>
    <w:rPr>
      <w:lang w:val="en-US" w:eastAsia="en-US"/>
    </w:rPr>
  </w:style>
  <w:style w:type="paragraph" w:styleId="Asuntodelcomentario">
    <w:name w:val="annotation subject"/>
    <w:basedOn w:val="Textocomentario"/>
    <w:next w:val="Textocomentario"/>
    <w:link w:val="AsuntodelcomentarioCar"/>
    <w:rsid w:val="00816F1D"/>
    <w:rPr>
      <w:b/>
      <w:bCs/>
    </w:rPr>
  </w:style>
  <w:style w:type="character" w:styleId="AsuntodelcomentarioCar" w:customStyle="1">
    <w:name w:val="Asunto del comentario Car"/>
    <w:link w:val="Asuntodelcomentario"/>
    <w:rsid w:val="00816F1D"/>
    <w:rPr>
      <w:b/>
      <w:bCs/>
      <w:lang w:val="en-US" w:eastAsia="en-US"/>
    </w:rPr>
  </w:style>
  <w:style w:type="paragraph" w:styleId="Textodeglobo">
    <w:name w:val="Balloon Text"/>
    <w:basedOn w:val="Normal"/>
    <w:link w:val="TextodegloboCar"/>
    <w:rsid w:val="00816F1D"/>
    <w:rPr>
      <w:rFonts w:ascii="Segoe UI" w:hAnsi="Segoe UI" w:cs="Segoe UI"/>
      <w:sz w:val="18"/>
      <w:szCs w:val="18"/>
    </w:rPr>
  </w:style>
  <w:style w:type="character" w:styleId="TextodegloboCar" w:customStyle="1">
    <w:name w:val="Texto de globo Car"/>
    <w:link w:val="Textodeglobo"/>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Prrafodelista">
    <w:name w:val="List Paragraph"/>
    <w:basedOn w:val="Normal"/>
    <w:uiPriority w:val="34"/>
    <w:qFormat/>
    <w:rsid w:val="00396B3D"/>
    <w:pPr>
      <w:ind w:left="720"/>
      <w:contextualSpacing/>
    </w:pPr>
  </w:style>
  <w:style w:type="paragraph" w:styleId="Revisin">
    <w:name w:val="Revision"/>
    <w:hidden/>
    <w:uiPriority w:val="99"/>
    <w:semiHidden/>
    <w:rsid w:val="00042749"/>
    <w:rPr>
      <w:lang w:val="en-US" w:eastAsia="en-US"/>
    </w:rPr>
  </w:style>
  <w:style w:type="character" w:styleId="Textodelmarcadordeposicin">
    <w:name w:val="Placeholder Text"/>
    <w:basedOn w:val="Fuentedeprrafopredeter"/>
    <w:uiPriority w:val="99"/>
    <w:semiHidden/>
    <w:rsid w:val="00CF4890"/>
    <w:rPr>
      <w:color w:val="808080"/>
    </w:rPr>
  </w:style>
  <w:style w:type="character" w:styleId="EncabezadoCar" w:customStyle="1">
    <w:name w:val="Encabezado Car"/>
    <w:basedOn w:val="Fuentedeprrafopredeter"/>
    <w:link w:val="Encabezado"/>
    <w:rsid w:val="00570CF2"/>
    <w:rPr>
      <w:sz w:val="24"/>
      <w:lang w:val="en-US" w:eastAsia="en-US"/>
    </w:rPr>
  </w:style>
  <w:style w:type="character" w:styleId="Mencinsinresolver">
    <w:name w:val="Unresolved Mention"/>
    <w:basedOn w:val="Fuentedeprrafopredeter"/>
    <w:uiPriority w:val="99"/>
    <w:semiHidden/>
    <w:unhideWhenUsed/>
    <w:rsid w:val="00517007"/>
    <w:rPr>
      <w:color w:val="605E5C"/>
      <w:shd w:val="clear" w:color="auto" w:fill="E1DFDD"/>
    </w:rPr>
  </w:style>
  <w:style w:type="character" w:styleId="PiedepginaCar" w:customStyle="1">
    <w:name w:val="Pie de página Car"/>
    <w:basedOn w:val="Fuentedeprrafopredeter"/>
    <w:link w:val="Piedepgina"/>
    <w:rsid w:val="00681CB3"/>
    <w:rPr>
      <w:sz w:val="24"/>
      <w:szCs w:val="24"/>
    </w:rPr>
  </w:style>
  <w:style w:type="paragraph" w:styleId="Default" w:customStyle="1">
    <w:name w:val="Default"/>
    <w:rsid w:val="0006535D"/>
    <w:pPr>
      <w:autoSpaceDE w:val="0"/>
      <w:autoSpaceDN w:val="0"/>
      <w:adjustRightInd w:val="0"/>
    </w:pPr>
    <w:rPr>
      <w:rFonts w:ascii="Corbel" w:hAnsi="Corbel" w:cs="Corbel"/>
      <w:color w:val="000000"/>
      <w:sz w:val="24"/>
      <w:szCs w:val="24"/>
      <w:lang w:val="es-MX"/>
    </w:rPr>
  </w:style>
  <w:style w:type="character" w:styleId="normaltextrun" w:customStyle="1">
    <w:name w:val="normaltextrun"/>
    <w:basedOn w:val="Fuentedeprrafopredeter"/>
    <w:rsid w:val="00B62321"/>
  </w:style>
  <w:style w:type="paragraph" w:styleId="paragraph" w:customStyle="1">
    <w:name w:val="paragraph"/>
    <w:basedOn w:val="Normal"/>
    <w:rsid w:val="00B62321"/>
    <w:pPr>
      <w:spacing w:before="100" w:beforeAutospacing="1" w:after="100" w:afterAutospacing="1"/>
    </w:pPr>
    <w:rPr>
      <w:rFonts w:eastAsia="Times New Roman"/>
      <w:sz w:val="24"/>
      <w:szCs w:val="24"/>
      <w:lang w:val="es-MX" w:eastAsia="es-MX"/>
    </w:rPr>
  </w:style>
  <w:style w:type="character" w:styleId="eop" w:customStyle="1">
    <w:name w:val="eop"/>
    <w:basedOn w:val="Fuentedeprrafopredeter"/>
    <w:rsid w:val="00B62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70022">
      <w:bodyDiv w:val="1"/>
      <w:marLeft w:val="0"/>
      <w:marRight w:val="0"/>
      <w:marTop w:val="0"/>
      <w:marBottom w:val="0"/>
      <w:divBdr>
        <w:top w:val="none" w:sz="0" w:space="0" w:color="auto"/>
        <w:left w:val="none" w:sz="0" w:space="0" w:color="auto"/>
        <w:bottom w:val="none" w:sz="0" w:space="0" w:color="auto"/>
        <w:right w:val="none" w:sz="0" w:space="0" w:color="auto"/>
      </w:divBdr>
    </w:div>
    <w:div w:id="303852253">
      <w:bodyDiv w:val="1"/>
      <w:marLeft w:val="0"/>
      <w:marRight w:val="0"/>
      <w:marTop w:val="0"/>
      <w:marBottom w:val="0"/>
      <w:divBdr>
        <w:top w:val="none" w:sz="0" w:space="0" w:color="auto"/>
        <w:left w:val="none" w:sz="0" w:space="0" w:color="auto"/>
        <w:bottom w:val="none" w:sz="0" w:space="0" w:color="auto"/>
        <w:right w:val="none" w:sz="0" w:space="0" w:color="auto"/>
      </w:divBdr>
      <w:divsChild>
        <w:div w:id="1313293528">
          <w:marLeft w:val="0"/>
          <w:marRight w:val="0"/>
          <w:marTop w:val="0"/>
          <w:marBottom w:val="0"/>
          <w:divBdr>
            <w:top w:val="none" w:sz="0" w:space="0" w:color="auto"/>
            <w:left w:val="none" w:sz="0" w:space="0" w:color="auto"/>
            <w:bottom w:val="none" w:sz="0" w:space="0" w:color="auto"/>
            <w:right w:val="none" w:sz="0" w:space="0" w:color="auto"/>
          </w:divBdr>
        </w:div>
        <w:div w:id="753941902">
          <w:marLeft w:val="0"/>
          <w:marRight w:val="0"/>
          <w:marTop w:val="0"/>
          <w:marBottom w:val="0"/>
          <w:divBdr>
            <w:top w:val="none" w:sz="0" w:space="0" w:color="auto"/>
            <w:left w:val="none" w:sz="0" w:space="0" w:color="auto"/>
            <w:bottom w:val="none" w:sz="0" w:space="0" w:color="auto"/>
            <w:right w:val="none" w:sz="0" w:space="0" w:color="auto"/>
          </w:divBdr>
        </w:div>
        <w:div w:id="457375754">
          <w:marLeft w:val="0"/>
          <w:marRight w:val="0"/>
          <w:marTop w:val="0"/>
          <w:marBottom w:val="0"/>
          <w:divBdr>
            <w:top w:val="none" w:sz="0" w:space="0" w:color="auto"/>
            <w:left w:val="none" w:sz="0" w:space="0" w:color="auto"/>
            <w:bottom w:val="none" w:sz="0" w:space="0" w:color="auto"/>
            <w:right w:val="none" w:sz="0" w:space="0" w:color="auto"/>
          </w:divBdr>
        </w:div>
        <w:div w:id="195120540">
          <w:marLeft w:val="0"/>
          <w:marRight w:val="0"/>
          <w:marTop w:val="0"/>
          <w:marBottom w:val="0"/>
          <w:divBdr>
            <w:top w:val="none" w:sz="0" w:space="0" w:color="auto"/>
            <w:left w:val="none" w:sz="0" w:space="0" w:color="auto"/>
            <w:bottom w:val="none" w:sz="0" w:space="0" w:color="auto"/>
            <w:right w:val="none" w:sz="0" w:space="0" w:color="auto"/>
          </w:divBdr>
        </w:div>
        <w:div w:id="1952318739">
          <w:marLeft w:val="0"/>
          <w:marRight w:val="0"/>
          <w:marTop w:val="0"/>
          <w:marBottom w:val="0"/>
          <w:divBdr>
            <w:top w:val="none" w:sz="0" w:space="0" w:color="auto"/>
            <w:left w:val="none" w:sz="0" w:space="0" w:color="auto"/>
            <w:bottom w:val="none" w:sz="0" w:space="0" w:color="auto"/>
            <w:right w:val="none" w:sz="0" w:space="0" w:color="auto"/>
          </w:divBdr>
        </w:div>
        <w:div w:id="830678036">
          <w:marLeft w:val="0"/>
          <w:marRight w:val="0"/>
          <w:marTop w:val="0"/>
          <w:marBottom w:val="0"/>
          <w:divBdr>
            <w:top w:val="none" w:sz="0" w:space="0" w:color="auto"/>
            <w:left w:val="none" w:sz="0" w:space="0" w:color="auto"/>
            <w:bottom w:val="none" w:sz="0" w:space="0" w:color="auto"/>
            <w:right w:val="none" w:sz="0" w:space="0" w:color="auto"/>
          </w:divBdr>
        </w:div>
        <w:div w:id="907109873">
          <w:marLeft w:val="0"/>
          <w:marRight w:val="0"/>
          <w:marTop w:val="0"/>
          <w:marBottom w:val="0"/>
          <w:divBdr>
            <w:top w:val="none" w:sz="0" w:space="0" w:color="auto"/>
            <w:left w:val="none" w:sz="0" w:space="0" w:color="auto"/>
            <w:bottom w:val="none" w:sz="0" w:space="0" w:color="auto"/>
            <w:right w:val="none" w:sz="0" w:space="0" w:color="auto"/>
          </w:divBdr>
        </w:div>
        <w:div w:id="1782142892">
          <w:marLeft w:val="0"/>
          <w:marRight w:val="0"/>
          <w:marTop w:val="0"/>
          <w:marBottom w:val="0"/>
          <w:divBdr>
            <w:top w:val="none" w:sz="0" w:space="0" w:color="auto"/>
            <w:left w:val="none" w:sz="0" w:space="0" w:color="auto"/>
            <w:bottom w:val="none" w:sz="0" w:space="0" w:color="auto"/>
            <w:right w:val="none" w:sz="0" w:space="0" w:color="auto"/>
          </w:divBdr>
        </w:div>
        <w:div w:id="2104716156">
          <w:marLeft w:val="0"/>
          <w:marRight w:val="0"/>
          <w:marTop w:val="0"/>
          <w:marBottom w:val="0"/>
          <w:divBdr>
            <w:top w:val="none" w:sz="0" w:space="0" w:color="auto"/>
            <w:left w:val="none" w:sz="0" w:space="0" w:color="auto"/>
            <w:bottom w:val="none" w:sz="0" w:space="0" w:color="auto"/>
            <w:right w:val="none" w:sz="0" w:space="0" w:color="auto"/>
          </w:divBdr>
        </w:div>
        <w:div w:id="585261440">
          <w:marLeft w:val="0"/>
          <w:marRight w:val="0"/>
          <w:marTop w:val="0"/>
          <w:marBottom w:val="0"/>
          <w:divBdr>
            <w:top w:val="none" w:sz="0" w:space="0" w:color="auto"/>
            <w:left w:val="none" w:sz="0" w:space="0" w:color="auto"/>
            <w:bottom w:val="none" w:sz="0" w:space="0" w:color="auto"/>
            <w:right w:val="none" w:sz="0" w:space="0" w:color="auto"/>
          </w:divBdr>
        </w:div>
      </w:divsChild>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09302601">
      <w:bodyDiv w:val="1"/>
      <w:marLeft w:val="0"/>
      <w:marRight w:val="0"/>
      <w:marTop w:val="0"/>
      <w:marBottom w:val="0"/>
      <w:divBdr>
        <w:top w:val="none" w:sz="0" w:space="0" w:color="auto"/>
        <w:left w:val="none" w:sz="0" w:space="0" w:color="auto"/>
        <w:bottom w:val="none" w:sz="0" w:space="0" w:color="auto"/>
        <w:right w:val="none" w:sz="0" w:space="0" w:color="auto"/>
      </w:divBdr>
    </w:div>
    <w:div w:id="859052653">
      <w:bodyDiv w:val="1"/>
      <w:marLeft w:val="0"/>
      <w:marRight w:val="0"/>
      <w:marTop w:val="0"/>
      <w:marBottom w:val="0"/>
      <w:divBdr>
        <w:top w:val="none" w:sz="0" w:space="0" w:color="auto"/>
        <w:left w:val="none" w:sz="0" w:space="0" w:color="auto"/>
        <w:bottom w:val="none" w:sz="0" w:space="0" w:color="auto"/>
        <w:right w:val="none" w:sz="0" w:space="0" w:color="auto"/>
      </w:divBdr>
    </w:div>
    <w:div w:id="879394600">
      <w:bodyDiv w:val="1"/>
      <w:marLeft w:val="0"/>
      <w:marRight w:val="0"/>
      <w:marTop w:val="0"/>
      <w:marBottom w:val="0"/>
      <w:divBdr>
        <w:top w:val="none" w:sz="0" w:space="0" w:color="auto"/>
        <w:left w:val="none" w:sz="0" w:space="0" w:color="auto"/>
        <w:bottom w:val="none" w:sz="0" w:space="0" w:color="auto"/>
        <w:right w:val="none" w:sz="0" w:space="0" w:color="auto"/>
      </w:divBdr>
    </w:div>
    <w:div w:id="885488480">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758860605">
      <w:bodyDiv w:val="1"/>
      <w:marLeft w:val="0"/>
      <w:marRight w:val="0"/>
      <w:marTop w:val="0"/>
      <w:marBottom w:val="0"/>
      <w:divBdr>
        <w:top w:val="none" w:sz="0" w:space="0" w:color="auto"/>
        <w:left w:val="none" w:sz="0" w:space="0" w:color="auto"/>
        <w:bottom w:val="none" w:sz="0" w:space="0" w:color="auto"/>
        <w:right w:val="none" w:sz="0" w:space="0" w:color="auto"/>
      </w:divBdr>
    </w:div>
    <w:div w:id="1862814306">
      <w:bodyDiv w:val="1"/>
      <w:marLeft w:val="0"/>
      <w:marRight w:val="0"/>
      <w:marTop w:val="0"/>
      <w:marBottom w:val="0"/>
      <w:divBdr>
        <w:top w:val="none" w:sz="0" w:space="0" w:color="auto"/>
        <w:left w:val="none" w:sz="0" w:space="0" w:color="auto"/>
        <w:bottom w:val="none" w:sz="0" w:space="0" w:color="auto"/>
        <w:right w:val="none" w:sz="0" w:space="0" w:color="auto"/>
      </w:divBdr>
    </w:div>
    <w:div w:id="198708354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1BB05-C2AF-4D4B-A5BB-829B7BC09C4D}"/>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8</revision>
  <dcterms:created xsi:type="dcterms:W3CDTF">2025-02-17T15:20:00.0000000Z</dcterms:created>
  <dcterms:modified xsi:type="dcterms:W3CDTF">2025-02-18T10:57:07.0918980Z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