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B8CF397" w:rsidR="00EB1589" w:rsidRPr="00DF3354"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6A7AB6" w:rsidRPr="00DF3354">
        <w:rPr>
          <w:rFonts w:ascii="Cambria" w:hAnsi="Cambria"/>
        </w:rPr>
        <w:t>Environment and Climate Change Intern</w:t>
      </w:r>
    </w:p>
    <w:p w14:paraId="2D70E5F6" w14:textId="21E7B08F" w:rsidR="00ED3D4B" w:rsidRPr="00DF3354" w:rsidRDefault="00462308" w:rsidP="007A6C06">
      <w:pPr>
        <w:spacing w:after="0" w:line="240" w:lineRule="auto"/>
        <w:ind w:left="1701" w:hanging="1701"/>
        <w:jc w:val="both"/>
        <w:rPr>
          <w:rFonts w:ascii="Cambria" w:hAnsi="Cambria"/>
          <w:sz w:val="24"/>
          <w:szCs w:val="24"/>
          <w:lang w:val="en-GB"/>
        </w:rPr>
      </w:pPr>
      <w:r w:rsidRPr="00DF3354">
        <w:rPr>
          <w:rFonts w:ascii="Cambria" w:hAnsi="Cambria"/>
          <w:sz w:val="24"/>
          <w:szCs w:val="24"/>
          <w:lang w:val="en-GB"/>
        </w:rPr>
        <w:t>Bureau/Dept/Unit</w:t>
      </w:r>
      <w:r w:rsidR="00ED3D4B" w:rsidRPr="00DF3354">
        <w:rPr>
          <w:rFonts w:ascii="Cambria" w:hAnsi="Cambria"/>
          <w:sz w:val="24"/>
          <w:szCs w:val="24"/>
          <w:lang w:val="en-GB"/>
        </w:rPr>
        <w:t>:</w:t>
      </w:r>
      <w:r w:rsidR="00ED3D4B" w:rsidRPr="00DF3354">
        <w:rPr>
          <w:rFonts w:ascii="Cambria" w:hAnsi="Cambria"/>
          <w:sz w:val="24"/>
          <w:szCs w:val="24"/>
          <w:lang w:val="en-GB"/>
        </w:rPr>
        <w:tab/>
      </w:r>
      <w:r w:rsidR="00142BE1" w:rsidRPr="00DF3354">
        <w:rPr>
          <w:rFonts w:ascii="Cambria" w:hAnsi="Cambria"/>
          <w:sz w:val="24"/>
          <w:szCs w:val="24"/>
          <w:lang w:val="en-GB"/>
        </w:rPr>
        <w:t>GS</w:t>
      </w:r>
      <w:r w:rsidR="007A6C06" w:rsidRPr="00DF3354">
        <w:rPr>
          <w:rFonts w:ascii="Cambria" w:hAnsi="Cambria"/>
          <w:sz w:val="24"/>
          <w:szCs w:val="24"/>
          <w:lang w:val="en-GB"/>
        </w:rPr>
        <w:t xml:space="preserve">/ </w:t>
      </w:r>
      <w:r w:rsidR="00142BE1" w:rsidRPr="00DF3354">
        <w:rPr>
          <w:rFonts w:ascii="Cambria" w:hAnsi="Cambria"/>
          <w:sz w:val="24"/>
          <w:szCs w:val="24"/>
          <w:lang w:val="en-GB"/>
        </w:rPr>
        <w:t>SPD</w:t>
      </w:r>
      <w:r w:rsidRPr="00DF3354">
        <w:rPr>
          <w:rFonts w:ascii="Cambria" w:hAnsi="Cambria"/>
          <w:sz w:val="24"/>
          <w:szCs w:val="24"/>
          <w:lang w:val="en-GB"/>
        </w:rPr>
        <w:t xml:space="preserve"> / </w:t>
      </w:r>
      <w:r w:rsidR="00142BE1" w:rsidRPr="00DF3354">
        <w:rPr>
          <w:rFonts w:ascii="Cambria" w:hAnsi="Cambria"/>
          <w:sz w:val="24"/>
          <w:szCs w:val="24"/>
          <w:lang w:val="en-GB"/>
        </w:rPr>
        <w:t>Environmental Sustainability Team</w:t>
      </w:r>
    </w:p>
    <w:p w14:paraId="5F32DC84" w14:textId="698D9658" w:rsidR="00ED3D4B" w:rsidRPr="00DF3354" w:rsidRDefault="00ED3D4B" w:rsidP="00EC1F4F">
      <w:pPr>
        <w:spacing w:after="0" w:line="240" w:lineRule="auto"/>
        <w:ind w:left="1701" w:hanging="1701"/>
        <w:rPr>
          <w:rFonts w:ascii="Cambria" w:hAnsi="Cambria"/>
          <w:sz w:val="24"/>
          <w:szCs w:val="24"/>
          <w:lang w:val="it-IT"/>
        </w:rPr>
      </w:pPr>
      <w:r w:rsidRPr="00DF3354">
        <w:rPr>
          <w:rFonts w:ascii="Cambria" w:hAnsi="Cambria"/>
          <w:sz w:val="24"/>
          <w:szCs w:val="24"/>
          <w:lang w:val="it-IT"/>
        </w:rPr>
        <w:t>Supervision:</w:t>
      </w:r>
      <w:r w:rsidRPr="00DF3354">
        <w:rPr>
          <w:rFonts w:ascii="Cambria" w:hAnsi="Cambria"/>
          <w:sz w:val="24"/>
          <w:szCs w:val="24"/>
          <w:lang w:val="it-IT"/>
        </w:rPr>
        <w:tab/>
      </w:r>
      <w:r w:rsidR="00462308" w:rsidRPr="00DF3354">
        <w:rPr>
          <w:rFonts w:ascii="Cambria" w:hAnsi="Cambria"/>
          <w:sz w:val="24"/>
          <w:szCs w:val="24"/>
          <w:lang w:val="it-IT"/>
        </w:rPr>
        <w:tab/>
      </w:r>
      <w:r w:rsidR="00142BE1" w:rsidRPr="00DF3354">
        <w:rPr>
          <w:rFonts w:ascii="Cambria" w:hAnsi="Cambria"/>
          <w:sz w:val="24"/>
          <w:szCs w:val="24"/>
          <w:lang w:val="it-IT"/>
        </w:rPr>
        <w:t>Robin Zuercher</w:t>
      </w:r>
      <w:r w:rsidR="00462308" w:rsidRPr="00DF3354">
        <w:rPr>
          <w:rFonts w:ascii="Cambria" w:hAnsi="Cambria"/>
          <w:sz w:val="24"/>
          <w:szCs w:val="24"/>
          <w:lang w:val="it-IT"/>
        </w:rPr>
        <w:t xml:space="preserve"> / </w:t>
      </w:r>
      <w:r w:rsidR="00DF3354" w:rsidRPr="00DF3354">
        <w:rPr>
          <w:rFonts w:ascii="Cambria" w:hAnsi="Cambria"/>
          <w:sz w:val="24"/>
          <w:szCs w:val="24"/>
          <w:lang w:val="it-IT"/>
        </w:rPr>
        <w:t>Programme Officer</w:t>
      </w:r>
    </w:p>
    <w:p w14:paraId="3D429F1A" w14:textId="77777777" w:rsidR="00ED3D4B" w:rsidRPr="00DF3354" w:rsidRDefault="00ED3D4B" w:rsidP="00ED3D4B">
      <w:pPr>
        <w:spacing w:after="0" w:line="240" w:lineRule="auto"/>
        <w:ind w:left="1701" w:hanging="1701"/>
        <w:jc w:val="both"/>
        <w:rPr>
          <w:rFonts w:ascii="Cambria" w:hAnsi="Cambria"/>
          <w:sz w:val="24"/>
          <w:szCs w:val="24"/>
        </w:rPr>
      </w:pPr>
      <w:r w:rsidRPr="00DF3354">
        <w:rPr>
          <w:rFonts w:ascii="Cambria" w:hAnsi="Cambria"/>
          <w:sz w:val="24"/>
          <w:szCs w:val="24"/>
        </w:rPr>
        <w:t xml:space="preserve">Duration: </w:t>
      </w:r>
      <w:r w:rsidRPr="00DF3354">
        <w:rPr>
          <w:rFonts w:ascii="Cambria" w:hAnsi="Cambria"/>
          <w:sz w:val="24"/>
          <w:szCs w:val="24"/>
        </w:rPr>
        <w:tab/>
      </w:r>
      <w:r w:rsidR="00462308" w:rsidRPr="00DF3354">
        <w:rPr>
          <w:rFonts w:ascii="Cambria" w:hAnsi="Cambria"/>
          <w:sz w:val="24"/>
          <w:szCs w:val="24"/>
        </w:rPr>
        <w:tab/>
      </w:r>
      <w:r w:rsidR="00C5422D" w:rsidRPr="00DF3354">
        <w:rPr>
          <w:rFonts w:ascii="Cambria" w:hAnsi="Cambria"/>
          <w:sz w:val="24"/>
          <w:szCs w:val="24"/>
        </w:rPr>
        <w:t>6 to 11 months maximum</w:t>
      </w:r>
      <w:r w:rsidRPr="00DF3354">
        <w:rPr>
          <w:rFonts w:ascii="Cambria" w:hAnsi="Cambria"/>
          <w:sz w:val="24"/>
          <w:szCs w:val="24"/>
        </w:rPr>
        <w:t xml:space="preserve"> </w:t>
      </w:r>
    </w:p>
    <w:p w14:paraId="3FDE788B" w14:textId="6EFD9133" w:rsidR="00ED3D4B" w:rsidRPr="007A6C06" w:rsidRDefault="00ED3D4B" w:rsidP="00ED3D4B">
      <w:pPr>
        <w:spacing w:after="0" w:line="240" w:lineRule="auto"/>
        <w:ind w:left="1701" w:hanging="1701"/>
        <w:jc w:val="both"/>
        <w:rPr>
          <w:rFonts w:ascii="Cambria" w:hAnsi="Cambria"/>
          <w:sz w:val="24"/>
          <w:szCs w:val="24"/>
        </w:rPr>
      </w:pPr>
      <w:r w:rsidRPr="00DF3354">
        <w:rPr>
          <w:rFonts w:ascii="Cambria" w:hAnsi="Cambria"/>
          <w:sz w:val="24"/>
          <w:szCs w:val="24"/>
        </w:rPr>
        <w:t xml:space="preserve">Location: </w:t>
      </w:r>
      <w:r w:rsidRPr="00DF3354">
        <w:rPr>
          <w:rFonts w:ascii="Cambria" w:hAnsi="Cambria"/>
          <w:sz w:val="24"/>
          <w:szCs w:val="24"/>
        </w:rPr>
        <w:tab/>
      </w:r>
      <w:r w:rsidR="00462308" w:rsidRPr="00DF3354">
        <w:rPr>
          <w:rFonts w:ascii="Cambria" w:hAnsi="Cambria"/>
          <w:sz w:val="24"/>
          <w:szCs w:val="24"/>
        </w:rPr>
        <w:tab/>
      </w:r>
      <w:r w:rsidRPr="00DF3354">
        <w:rPr>
          <w:rFonts w:ascii="Cambria" w:hAnsi="Cambria"/>
          <w:sz w:val="24"/>
          <w:szCs w:val="24"/>
        </w:rPr>
        <w:t xml:space="preserve">ITU Headquarter – </w:t>
      </w:r>
      <w:r w:rsidR="00DF3354" w:rsidRPr="00DF3354">
        <w:rPr>
          <w:rFonts w:ascii="Cambria" w:hAnsi="Cambria"/>
          <w:sz w:val="24"/>
          <w:szCs w:val="24"/>
        </w:rPr>
        <w:t>Geneva</w:t>
      </w:r>
      <w:r w:rsidRPr="00DF3354">
        <w:rPr>
          <w:rFonts w:ascii="Cambria" w:hAnsi="Cambria"/>
          <w:sz w:val="24"/>
          <w:szCs w:val="24"/>
        </w:rPr>
        <w:t xml:space="preserve">, </w:t>
      </w:r>
      <w:r w:rsidR="00DF3354" w:rsidRPr="00DF3354">
        <w:rPr>
          <w:rFonts w:ascii="Cambria" w:hAnsi="Cambria"/>
          <w:sz w:val="24"/>
          <w:szCs w:val="24"/>
        </w:rPr>
        <w:t>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48AF218C" w14:textId="138EC415" w:rsidR="00F73449" w:rsidRDefault="006C12C7" w:rsidP="007A6C06">
      <w:pPr>
        <w:autoSpaceDE w:val="0"/>
        <w:autoSpaceDN w:val="0"/>
        <w:adjustRightInd w:val="0"/>
        <w:spacing w:after="0" w:line="240" w:lineRule="auto"/>
        <w:rPr>
          <w:rFonts w:ascii="Cambria" w:hAnsi="Cambria" w:cs="Helvetica"/>
          <w:sz w:val="24"/>
          <w:szCs w:val="24"/>
        </w:rPr>
      </w:pPr>
      <w:r>
        <w:rPr>
          <w:rFonts w:ascii="Cambria" w:hAnsi="Cambria" w:cs="Helvetica"/>
          <w:sz w:val="24"/>
          <w:szCs w:val="24"/>
        </w:rPr>
        <w:t>General Secretariat / Strategic Planning and Membership Department</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67051366"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lastRenderedPageBreak/>
              <w:t>Organizational context:</w:t>
            </w:r>
            <w:r w:rsidR="00D36A7F" w:rsidRPr="00D36A7F">
              <w:rPr>
                <w:rFonts w:ascii="Cambria" w:hAnsi="Cambria"/>
                <w:b/>
                <w:bCs/>
                <w:sz w:val="24"/>
                <w:szCs w:val="24"/>
              </w:rPr>
              <w:t xml:space="preserve"> </w:t>
            </w:r>
          </w:p>
          <w:p w14:paraId="784EAB9E" w14:textId="00FA136E" w:rsidR="00F73449" w:rsidRPr="00D36A7F" w:rsidRDefault="006D4570" w:rsidP="00D36A7F">
            <w:pPr>
              <w:pStyle w:val="BodyText"/>
              <w:jc w:val="both"/>
              <w:rPr>
                <w:rFonts w:ascii="Tahoma" w:hAnsi="Tahoma" w:cs="Tahoma"/>
                <w:iCs/>
                <w:color w:val="000080"/>
                <w:szCs w:val="24"/>
                <w:lang w:val="en-GB"/>
              </w:rPr>
            </w:pPr>
            <w:r w:rsidRPr="006D4570">
              <w:rPr>
                <w:rFonts w:ascii="Cambria" w:eastAsiaTheme="minorEastAsia" w:hAnsi="Cambria" w:cs="Helvetica"/>
                <w:szCs w:val="24"/>
                <w:lang w:eastAsia="zh-CN"/>
              </w:rPr>
              <w:t>Within the General Secretariat, the Strategic Planning and Membership Department (SPM) advises the Secretary-General on strategic challenges and their implications for the Union in the fast evolving telecommunications/ICT environment; develops forward-looking strategic proposals to the ITU management team with a view to ensuring that the organization meets the objectives assigned by the membership; and plans and coordinates the corporative and strategic activities with a view to ensuring their accordance with membership objectives.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48C60B9E"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787BE319" w14:textId="77777777" w:rsidR="003857A7" w:rsidRPr="005F4A50" w:rsidRDefault="003857A7" w:rsidP="003857A7">
      <w:pPr>
        <w:rPr>
          <w:lang w:val="en" w:eastAsia="en-US"/>
        </w:rPr>
      </w:pPr>
    </w:p>
    <w:p w14:paraId="238CEABE" w14:textId="6930FF63" w:rsidR="005B7D21" w:rsidRPr="005B7D21" w:rsidRDefault="005B7D21" w:rsidP="005B7D21">
      <w:pPr>
        <w:pStyle w:val="Default"/>
        <w:spacing w:before="120"/>
        <w:jc w:val="both"/>
        <w:rPr>
          <w:rFonts w:ascii="Cambria" w:eastAsia="Times New Roman" w:hAnsi="Cambria" w:cs="Arial"/>
        </w:rPr>
      </w:pPr>
      <w:r w:rsidRPr="005B7D21">
        <w:rPr>
          <w:rFonts w:ascii="Cambria" w:eastAsia="Times New Roman" w:hAnsi="Cambria" w:cs="Arial"/>
        </w:rPr>
        <w:t xml:space="preserve">Within the Strategy and Planning Division (SPD) under the direct supervision of the Programme Officer, the intern will be involved in </w:t>
      </w:r>
      <w:r>
        <w:rPr>
          <w:rFonts w:ascii="Cambria" w:eastAsia="Times New Roman" w:hAnsi="Cambria" w:cs="Arial"/>
        </w:rPr>
        <w:t>ITU’s preparations and follow up</w:t>
      </w:r>
      <w:r w:rsidR="00980388">
        <w:rPr>
          <w:rFonts w:ascii="Cambria" w:eastAsia="Times New Roman" w:hAnsi="Cambria" w:cs="Arial"/>
        </w:rPr>
        <w:t xml:space="preserve"> of</w:t>
      </w:r>
      <w:r>
        <w:rPr>
          <w:rFonts w:ascii="Cambria" w:eastAsia="Times New Roman" w:hAnsi="Cambria" w:cs="Arial"/>
        </w:rPr>
        <w:t xml:space="preserve"> the 2025 UN Climate Change Conference (COP30)</w:t>
      </w:r>
      <w:r w:rsidR="00980388">
        <w:rPr>
          <w:rFonts w:ascii="Cambria" w:eastAsia="Times New Roman" w:hAnsi="Cambria" w:cs="Arial"/>
        </w:rPr>
        <w:t>. Activities will include</w:t>
      </w:r>
      <w:r w:rsidRPr="005B7D21">
        <w:rPr>
          <w:rFonts w:ascii="Cambria" w:eastAsia="Times New Roman" w:hAnsi="Cambria" w:cs="Arial"/>
        </w:rPr>
        <w:t xml:space="preserve">: </w:t>
      </w:r>
    </w:p>
    <w:p w14:paraId="230A7C3C" w14:textId="36432B40" w:rsidR="005B7D21" w:rsidRPr="005B7D21" w:rsidRDefault="005B7D21" w:rsidP="00980388">
      <w:pPr>
        <w:pStyle w:val="Default"/>
        <w:numPr>
          <w:ilvl w:val="0"/>
          <w:numId w:val="15"/>
        </w:numPr>
        <w:spacing w:before="120"/>
        <w:jc w:val="both"/>
        <w:rPr>
          <w:rFonts w:ascii="Cambria" w:eastAsia="Times New Roman" w:hAnsi="Cambria" w:cs="Arial"/>
        </w:rPr>
      </w:pPr>
      <w:r w:rsidRPr="005B7D21">
        <w:rPr>
          <w:rFonts w:ascii="Cambria" w:eastAsia="Times New Roman" w:hAnsi="Cambria" w:cs="Arial"/>
        </w:rPr>
        <w:t xml:space="preserve">Supporting the Green Digital Action initiative </w:t>
      </w:r>
      <w:r w:rsidR="00980388">
        <w:rPr>
          <w:rFonts w:ascii="Cambria" w:eastAsia="Times New Roman" w:hAnsi="Cambria" w:cs="Arial"/>
        </w:rPr>
        <w:t xml:space="preserve">at </w:t>
      </w:r>
      <w:r w:rsidRPr="005B7D21">
        <w:rPr>
          <w:rFonts w:ascii="Cambria" w:eastAsia="Times New Roman" w:hAnsi="Cambria" w:cs="Arial"/>
        </w:rPr>
        <w:t>COP</w:t>
      </w:r>
      <w:r w:rsidR="00980388">
        <w:rPr>
          <w:rFonts w:ascii="Cambria" w:eastAsia="Times New Roman" w:hAnsi="Cambria" w:cs="Arial"/>
        </w:rPr>
        <w:t>30</w:t>
      </w:r>
      <w:r w:rsidRPr="005B7D21">
        <w:rPr>
          <w:rFonts w:ascii="Cambria" w:eastAsia="Times New Roman" w:hAnsi="Cambria" w:cs="Arial"/>
        </w:rPr>
        <w:t xml:space="preserve">. </w:t>
      </w:r>
    </w:p>
    <w:p w14:paraId="7499CFD5" w14:textId="77777777" w:rsidR="00980388" w:rsidRDefault="005B7D21" w:rsidP="005B7D21">
      <w:pPr>
        <w:pStyle w:val="Default"/>
        <w:numPr>
          <w:ilvl w:val="0"/>
          <w:numId w:val="15"/>
        </w:numPr>
        <w:spacing w:before="120"/>
        <w:jc w:val="both"/>
        <w:rPr>
          <w:rFonts w:ascii="Cambria" w:eastAsia="Times New Roman" w:hAnsi="Cambria" w:cs="Arial"/>
        </w:rPr>
      </w:pPr>
      <w:r w:rsidRPr="005B7D21">
        <w:rPr>
          <w:rFonts w:ascii="Cambria" w:eastAsia="Times New Roman" w:hAnsi="Cambria" w:cs="Arial"/>
        </w:rPr>
        <w:t xml:space="preserve">Providing administrative support </w:t>
      </w:r>
      <w:r w:rsidR="00980388">
        <w:rPr>
          <w:rFonts w:ascii="Cambria" w:eastAsia="Times New Roman" w:hAnsi="Cambria" w:cs="Arial"/>
        </w:rPr>
        <w:t>for the team ahead of COP30</w:t>
      </w:r>
      <w:r w:rsidRPr="005B7D21">
        <w:rPr>
          <w:rFonts w:ascii="Cambria" w:eastAsia="Times New Roman" w:hAnsi="Cambria" w:cs="Arial"/>
        </w:rPr>
        <w:t xml:space="preserve">. </w:t>
      </w:r>
    </w:p>
    <w:p w14:paraId="1A250F87" w14:textId="77777777" w:rsidR="00326A4C" w:rsidRDefault="005B7D21" w:rsidP="005B7D21">
      <w:pPr>
        <w:pStyle w:val="Default"/>
        <w:numPr>
          <w:ilvl w:val="0"/>
          <w:numId w:val="15"/>
        </w:numPr>
        <w:spacing w:before="120"/>
        <w:jc w:val="both"/>
        <w:rPr>
          <w:rFonts w:ascii="Cambria" w:eastAsia="Times New Roman" w:hAnsi="Cambria" w:cs="Arial"/>
        </w:rPr>
      </w:pPr>
      <w:r w:rsidRPr="00980388">
        <w:rPr>
          <w:rFonts w:ascii="Cambria" w:eastAsia="Times New Roman" w:hAnsi="Cambria" w:cs="Arial"/>
        </w:rPr>
        <w:t>Organizing meetings and events</w:t>
      </w:r>
      <w:r w:rsidR="00326A4C">
        <w:rPr>
          <w:rFonts w:ascii="Cambria" w:eastAsia="Times New Roman" w:hAnsi="Cambria" w:cs="Arial"/>
        </w:rPr>
        <w:t xml:space="preserve"> related to COP30 preparations</w:t>
      </w:r>
      <w:r w:rsidRPr="00980388">
        <w:rPr>
          <w:rFonts w:ascii="Cambria" w:eastAsia="Times New Roman" w:hAnsi="Cambria" w:cs="Arial"/>
        </w:rPr>
        <w:t xml:space="preserve">.  </w:t>
      </w:r>
    </w:p>
    <w:p w14:paraId="7E9D0B28" w14:textId="4AB45E8D" w:rsidR="005B7D21" w:rsidRPr="00326A4C" w:rsidRDefault="005B7D21" w:rsidP="005B7D21">
      <w:pPr>
        <w:pStyle w:val="Default"/>
        <w:numPr>
          <w:ilvl w:val="0"/>
          <w:numId w:val="15"/>
        </w:numPr>
        <w:spacing w:before="120"/>
        <w:jc w:val="both"/>
        <w:rPr>
          <w:rFonts w:ascii="Cambria" w:eastAsia="Times New Roman" w:hAnsi="Cambria" w:cs="Arial"/>
        </w:rPr>
      </w:pPr>
      <w:r w:rsidRPr="00326A4C">
        <w:rPr>
          <w:rFonts w:ascii="Cambria" w:eastAsia="Times New Roman" w:hAnsi="Cambria" w:cs="Arial"/>
        </w:rPr>
        <w:t xml:space="preserve">Researching and drafting blog posts </w:t>
      </w:r>
      <w:r w:rsidR="00326A4C">
        <w:rPr>
          <w:rFonts w:ascii="Cambria" w:eastAsia="Times New Roman" w:hAnsi="Cambria" w:cs="Arial"/>
        </w:rPr>
        <w:t xml:space="preserve">to highlight ITU’s role in </w:t>
      </w:r>
      <w:r w:rsidR="005B09B2">
        <w:rPr>
          <w:rFonts w:ascii="Cambria" w:eastAsia="Times New Roman" w:hAnsi="Cambria" w:cs="Arial"/>
        </w:rPr>
        <w:t>digital climate action</w:t>
      </w:r>
      <w:r w:rsidRPr="00326A4C">
        <w:rPr>
          <w:rFonts w:ascii="Cambria" w:eastAsia="Times New Roman" w:hAnsi="Cambria" w:cs="Arial"/>
        </w:rPr>
        <w:t xml:space="preserve">. </w:t>
      </w:r>
    </w:p>
    <w:p w14:paraId="69C1F8DC" w14:textId="77777777" w:rsidR="005B7D21" w:rsidRPr="005B7D21" w:rsidRDefault="005B7D21" w:rsidP="005B7D21">
      <w:pPr>
        <w:pStyle w:val="Default"/>
        <w:spacing w:before="120"/>
        <w:jc w:val="both"/>
        <w:rPr>
          <w:rFonts w:ascii="Cambria" w:eastAsia="Times New Roman" w:hAnsi="Cambria" w:cs="Arial"/>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0B884E3"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08010D92" w14:textId="7D412D44" w:rsidR="009F5CD7" w:rsidRDefault="005B09B2" w:rsidP="00ED3D4B">
      <w:pPr>
        <w:pStyle w:val="Default"/>
        <w:spacing w:before="120"/>
        <w:jc w:val="both"/>
        <w:rPr>
          <w:rFonts w:ascii="Cambria" w:hAnsi="Cambria"/>
        </w:rPr>
      </w:pPr>
      <w:r w:rsidRPr="005B09B2">
        <w:rPr>
          <w:rFonts w:ascii="Cambria" w:hAnsi="Cambria"/>
        </w:rPr>
        <w:t>Excellent research and writing skills, good time management, demonstrated understanding of the intersection of digital technologies, sustainability, and climate change.</w:t>
      </w:r>
    </w:p>
    <w:p w14:paraId="6CD0DEA6" w14:textId="77777777" w:rsidR="005B09B2" w:rsidRPr="009F5CD7" w:rsidRDefault="005B09B2"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5BBB9D6D" w:rsidR="007A6C06" w:rsidRPr="007A6C06" w:rsidRDefault="00E1748E" w:rsidP="009D49D9">
      <w:pPr>
        <w:pStyle w:val="Default"/>
        <w:spacing w:before="120"/>
        <w:jc w:val="both"/>
        <w:rPr>
          <w:rFonts w:ascii="Cambria" w:eastAsia="Times New Roman" w:hAnsi="Cambria" w:cs="Arial"/>
        </w:rPr>
      </w:pPr>
      <w:r>
        <w:rPr>
          <w:rFonts w:ascii="Cambria" w:eastAsia="Times New Roman" w:hAnsi="Cambria" w:cs="Arial"/>
        </w:rPr>
        <w:t xml:space="preserve">Studies in </w:t>
      </w:r>
      <w:r w:rsidR="00E750D6" w:rsidRPr="00E750D6">
        <w:rPr>
          <w:rFonts w:ascii="Cambria" w:eastAsia="Times New Roman" w:hAnsi="Cambria" w:cs="Arial"/>
        </w:rPr>
        <w:t xml:space="preserve">environment, sustainability, international relations, </w:t>
      </w:r>
      <w:r w:rsidR="00E750D6">
        <w:rPr>
          <w:rFonts w:ascii="Cambria" w:eastAsia="Times New Roman" w:hAnsi="Cambria" w:cs="Arial"/>
        </w:rPr>
        <w:t xml:space="preserve">or </w:t>
      </w:r>
      <w:r w:rsidR="00E750D6" w:rsidRPr="00E750D6">
        <w:rPr>
          <w:rFonts w:ascii="Cambria" w:eastAsia="Times New Roman" w:hAnsi="Cambria" w:cs="Arial"/>
        </w:rPr>
        <w:t>information technology</w:t>
      </w:r>
      <w:r w:rsidR="009D49D9">
        <w:rPr>
          <w:rFonts w:ascii="Cambria" w:eastAsia="Times New Roman" w:hAnsi="Cambria" w:cs="Arial"/>
        </w:rPr>
        <w:t>.</w:t>
      </w:r>
      <w:r w:rsidR="00E750D6">
        <w:rPr>
          <w:rFonts w:ascii="Cambria" w:eastAsia="Times New Roman" w:hAnsi="Cambria" w:cs="Arial"/>
        </w:rPr>
        <w:br/>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78959565"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296711">
        <w:rPr>
          <w:rFonts w:ascii="Cambria" w:eastAsia="SimSun" w:hAnsi="Cambria"/>
          <w:sz w:val="24"/>
          <w:szCs w:val="24"/>
          <w:lang w:val="en-GB"/>
        </w:rPr>
        <w:t xml:space="preserve">Fluent English (required), intermediate </w:t>
      </w:r>
      <w:r w:rsidR="00B95C9F">
        <w:rPr>
          <w:rFonts w:ascii="Cambria" w:eastAsia="SimSun" w:hAnsi="Cambria"/>
          <w:sz w:val="24"/>
          <w:szCs w:val="24"/>
          <w:lang w:val="en-GB"/>
        </w:rPr>
        <w:t>Portuguese (</w:t>
      </w:r>
      <w:r w:rsidR="00847CB0">
        <w:rPr>
          <w:rFonts w:ascii="Cambria" w:eastAsia="SimSun" w:hAnsi="Cambria"/>
          <w:sz w:val="24"/>
          <w:szCs w:val="24"/>
          <w:lang w:val="en-GB"/>
        </w:rPr>
        <w:t>preferred</w:t>
      </w:r>
      <w:r w:rsidR="00B95C9F">
        <w:rPr>
          <w:rFonts w:ascii="Cambria" w:eastAsia="SimSun" w:hAnsi="Cambria"/>
          <w:sz w:val="24"/>
          <w:szCs w:val="24"/>
          <w:lang w:val="en-GB"/>
        </w:rPr>
        <w:t>)</w:t>
      </w:r>
      <w:r w:rsidR="00425444">
        <w:rPr>
          <w:rFonts w:ascii="Cambria" w:eastAsia="SimSun" w:hAnsi="Cambria"/>
          <w:sz w:val="24"/>
          <w:szCs w:val="24"/>
          <w:lang w:val="en-GB"/>
        </w:rPr>
        <w:t>.</w:t>
      </w:r>
      <w:r w:rsidR="00B95C9F">
        <w:rPr>
          <w:rFonts w:ascii="Cambria" w:eastAsia="SimSun" w:hAnsi="Cambria"/>
          <w:sz w:val="24"/>
          <w:szCs w:val="24"/>
          <w:lang w:val="en-GB"/>
        </w:rPr>
        <w:t xml:space="preserve">  </w:t>
      </w:r>
      <w:r w:rsidRPr="005F4A50">
        <w:rPr>
          <w:rFonts w:ascii="Cambria" w:eastAsia="SimSun" w:hAnsi="Cambria"/>
          <w:sz w:val="24"/>
          <w:szCs w:val="24"/>
          <w:lang w:val="en-GB"/>
        </w:rPr>
        <w:t xml:space="preserve"> </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lastRenderedPageBreak/>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D2500FC" w14:textId="69092355" w:rsidR="007A6C06" w:rsidRDefault="00847CB0" w:rsidP="007A6C06">
      <w:pPr>
        <w:pStyle w:val="ListParagraph"/>
        <w:numPr>
          <w:ilvl w:val="0"/>
          <w:numId w:val="9"/>
        </w:numPr>
        <w:rPr>
          <w:rFonts w:ascii="Cambria" w:hAnsi="Cambria"/>
          <w:sz w:val="24"/>
          <w:szCs w:val="24"/>
        </w:rPr>
      </w:pPr>
      <w:r>
        <w:rPr>
          <w:rFonts w:ascii="Cambria" w:hAnsi="Cambria"/>
          <w:sz w:val="24"/>
          <w:szCs w:val="24"/>
        </w:rPr>
        <w:t xml:space="preserve">Role of digital technologies in </w:t>
      </w:r>
      <w:r w:rsidR="009D069D">
        <w:rPr>
          <w:rFonts w:ascii="Cambria" w:hAnsi="Cambria"/>
          <w:sz w:val="24"/>
          <w:szCs w:val="24"/>
        </w:rPr>
        <w:t>environmental sustainability</w:t>
      </w:r>
      <w:r>
        <w:rPr>
          <w:rFonts w:ascii="Cambria" w:hAnsi="Cambria"/>
          <w:sz w:val="24"/>
          <w:szCs w:val="24"/>
        </w:rPr>
        <w:t>.</w:t>
      </w:r>
    </w:p>
    <w:p w14:paraId="2502B4F3" w14:textId="7AC2EC0C" w:rsidR="00847CB0" w:rsidRDefault="00847CB0" w:rsidP="007A6C06">
      <w:pPr>
        <w:pStyle w:val="ListParagraph"/>
        <w:numPr>
          <w:ilvl w:val="0"/>
          <w:numId w:val="9"/>
        </w:numPr>
        <w:rPr>
          <w:rFonts w:ascii="Cambria" w:hAnsi="Cambria"/>
          <w:sz w:val="24"/>
          <w:szCs w:val="24"/>
        </w:rPr>
      </w:pPr>
      <w:r>
        <w:rPr>
          <w:rFonts w:ascii="Cambria" w:hAnsi="Cambria"/>
          <w:sz w:val="24"/>
          <w:szCs w:val="24"/>
        </w:rPr>
        <w:t xml:space="preserve">Role of </w:t>
      </w:r>
      <w:r w:rsidR="00F7420E">
        <w:rPr>
          <w:rFonts w:ascii="Cambria" w:hAnsi="Cambria"/>
          <w:sz w:val="24"/>
          <w:szCs w:val="24"/>
        </w:rPr>
        <w:t xml:space="preserve">international technical standards in </w:t>
      </w:r>
      <w:r w:rsidR="009D069D">
        <w:rPr>
          <w:rFonts w:ascii="Cambria" w:hAnsi="Cambria"/>
          <w:sz w:val="24"/>
          <w:szCs w:val="24"/>
        </w:rPr>
        <w:t>environmental sustainability</w:t>
      </w:r>
      <w:r w:rsidR="00F7420E">
        <w:rPr>
          <w:rFonts w:ascii="Cambria" w:hAnsi="Cambria"/>
          <w:sz w:val="24"/>
          <w:szCs w:val="24"/>
        </w:rPr>
        <w:t>.</w:t>
      </w:r>
    </w:p>
    <w:p w14:paraId="1C4B2FC8" w14:textId="7F909F63" w:rsidR="00F7420E" w:rsidRDefault="00F7420E" w:rsidP="007A6C06">
      <w:pPr>
        <w:pStyle w:val="ListParagraph"/>
        <w:numPr>
          <w:ilvl w:val="0"/>
          <w:numId w:val="9"/>
        </w:numPr>
        <w:rPr>
          <w:rFonts w:ascii="Cambria" w:hAnsi="Cambria"/>
          <w:sz w:val="24"/>
          <w:szCs w:val="24"/>
        </w:rPr>
      </w:pPr>
      <w:r>
        <w:rPr>
          <w:rFonts w:ascii="Cambria" w:hAnsi="Cambria"/>
          <w:sz w:val="24"/>
          <w:szCs w:val="24"/>
        </w:rPr>
        <w:t xml:space="preserve">Role of ICT industry </w:t>
      </w:r>
      <w:r w:rsidR="009D069D">
        <w:rPr>
          <w:rFonts w:ascii="Cambria" w:hAnsi="Cambria"/>
          <w:sz w:val="24"/>
          <w:szCs w:val="24"/>
        </w:rPr>
        <w:t>in environmental sustainability.</w:t>
      </w:r>
    </w:p>
    <w:p w14:paraId="2262D522" w14:textId="65FCA2B0" w:rsidR="009D069D" w:rsidRPr="00564C05" w:rsidRDefault="009D069D" w:rsidP="007A6C06">
      <w:pPr>
        <w:pStyle w:val="ListParagraph"/>
        <w:numPr>
          <w:ilvl w:val="0"/>
          <w:numId w:val="9"/>
        </w:numPr>
        <w:rPr>
          <w:rFonts w:ascii="Cambria" w:hAnsi="Cambria"/>
          <w:sz w:val="24"/>
          <w:szCs w:val="24"/>
        </w:rPr>
      </w:pPr>
      <w:r>
        <w:rPr>
          <w:rFonts w:ascii="Cambria" w:hAnsi="Cambria"/>
          <w:sz w:val="24"/>
          <w:szCs w:val="24"/>
        </w:rPr>
        <w:t>Role of international organizations and UN system in environmental sustainability.</w:t>
      </w:r>
    </w:p>
    <w:p w14:paraId="4FA3A58D" w14:textId="77777777" w:rsidR="007A6C06" w:rsidRPr="00564C05" w:rsidRDefault="007A6C06" w:rsidP="007A6C06">
      <w:pPr>
        <w:jc w:val="both"/>
        <w:rPr>
          <w:rFonts w:ascii="Cambria" w:hAnsi="Cambria" w:cstheme="minorHAnsi"/>
          <w:sz w:val="24"/>
          <w:szCs w:val="24"/>
        </w:rPr>
      </w:pPr>
    </w:p>
    <w:p w14:paraId="5413028A" w14:textId="71CEE628"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78554CAF" w14:textId="1EAC6CE0" w:rsidR="001B6438" w:rsidRPr="001B6438" w:rsidRDefault="00425444" w:rsidP="001B6438">
      <w:pPr>
        <w:jc w:val="both"/>
        <w:rPr>
          <w:rFonts w:ascii="Cambria" w:hAnsi="Cambria" w:cs="Verdana"/>
          <w:bCs/>
          <w:i/>
          <w:color w:val="000000"/>
          <w:sz w:val="20"/>
          <w:szCs w:val="20"/>
        </w:rPr>
      </w:pPr>
      <w:r>
        <w:rPr>
          <w:rFonts w:ascii="Cambria" w:hAnsi="Cambria" w:cstheme="minorHAnsi"/>
          <w:sz w:val="24"/>
          <w:szCs w:val="24"/>
        </w:rPr>
        <w:t>None.</w:t>
      </w:r>
    </w:p>
    <w:sectPr w:rsidR="001B6438" w:rsidRPr="001B6438"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A1BDA" w14:textId="77777777" w:rsidR="003B224A" w:rsidRDefault="003B224A" w:rsidP="00EB1589">
      <w:pPr>
        <w:spacing w:after="0" w:line="240" w:lineRule="auto"/>
      </w:pPr>
      <w:r>
        <w:separator/>
      </w:r>
    </w:p>
  </w:endnote>
  <w:endnote w:type="continuationSeparator" w:id="0">
    <w:p w14:paraId="1D61410D" w14:textId="77777777" w:rsidR="003B224A" w:rsidRDefault="003B224A"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1661A" w14:textId="77777777" w:rsidR="003B224A" w:rsidRDefault="003B224A" w:rsidP="00EB1589">
      <w:pPr>
        <w:spacing w:after="0" w:line="240" w:lineRule="auto"/>
      </w:pPr>
      <w:r>
        <w:separator/>
      </w:r>
    </w:p>
  </w:footnote>
  <w:footnote w:type="continuationSeparator" w:id="0">
    <w:p w14:paraId="10185618" w14:textId="77777777" w:rsidR="003B224A" w:rsidRDefault="003B224A"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8DB1753"/>
    <w:multiLevelType w:val="hybridMultilevel"/>
    <w:tmpl w:val="02164702"/>
    <w:lvl w:ilvl="0" w:tplc="AB50CE90">
      <w:numFmt w:val="bullet"/>
      <w:lvlText w:val="-"/>
      <w:lvlJc w:val="left"/>
      <w:pPr>
        <w:ind w:left="720" w:hanging="36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2"/>
  </w:num>
  <w:num w:numId="4" w16cid:durableId="838807718">
    <w:abstractNumId w:val="2"/>
  </w:num>
  <w:num w:numId="5" w16cid:durableId="481047802">
    <w:abstractNumId w:val="6"/>
  </w:num>
  <w:num w:numId="6" w16cid:durableId="1964269443">
    <w:abstractNumId w:val="0"/>
  </w:num>
  <w:num w:numId="7" w16cid:durableId="468403368">
    <w:abstractNumId w:val="13"/>
  </w:num>
  <w:num w:numId="8" w16cid:durableId="1591889622">
    <w:abstractNumId w:val="9"/>
  </w:num>
  <w:num w:numId="9" w16cid:durableId="500896963">
    <w:abstractNumId w:val="7"/>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4"/>
  </w:num>
  <w:num w:numId="15" w16cid:durableId="1128090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6A24"/>
    <w:rsid w:val="00045182"/>
    <w:rsid w:val="00050547"/>
    <w:rsid w:val="00142BE1"/>
    <w:rsid w:val="001B3C8E"/>
    <w:rsid w:val="001B6438"/>
    <w:rsid w:val="002768D0"/>
    <w:rsid w:val="00296711"/>
    <w:rsid w:val="00315EEC"/>
    <w:rsid w:val="00322179"/>
    <w:rsid w:val="00326A4C"/>
    <w:rsid w:val="003852AC"/>
    <w:rsid w:val="003857A7"/>
    <w:rsid w:val="0039517C"/>
    <w:rsid w:val="003B224A"/>
    <w:rsid w:val="00410FA1"/>
    <w:rsid w:val="0042508E"/>
    <w:rsid w:val="00425444"/>
    <w:rsid w:val="004521F6"/>
    <w:rsid w:val="00462308"/>
    <w:rsid w:val="00527FA9"/>
    <w:rsid w:val="005B09B2"/>
    <w:rsid w:val="005B6FBD"/>
    <w:rsid w:val="005B7D21"/>
    <w:rsid w:val="005F4A50"/>
    <w:rsid w:val="0060012A"/>
    <w:rsid w:val="00630769"/>
    <w:rsid w:val="006A7AB6"/>
    <w:rsid w:val="006C12C7"/>
    <w:rsid w:val="006C3D64"/>
    <w:rsid w:val="006D4570"/>
    <w:rsid w:val="007A6C06"/>
    <w:rsid w:val="007B0FE3"/>
    <w:rsid w:val="00847CB0"/>
    <w:rsid w:val="008B6D63"/>
    <w:rsid w:val="009727D9"/>
    <w:rsid w:val="00980388"/>
    <w:rsid w:val="009D069D"/>
    <w:rsid w:val="009D49D9"/>
    <w:rsid w:val="009D5B4A"/>
    <w:rsid w:val="009F5CD7"/>
    <w:rsid w:val="00A05E02"/>
    <w:rsid w:val="00A134E7"/>
    <w:rsid w:val="00B421B1"/>
    <w:rsid w:val="00B848E5"/>
    <w:rsid w:val="00B95C9F"/>
    <w:rsid w:val="00BF21F2"/>
    <w:rsid w:val="00C5422D"/>
    <w:rsid w:val="00C90A4E"/>
    <w:rsid w:val="00CD4E39"/>
    <w:rsid w:val="00D36A7F"/>
    <w:rsid w:val="00D61F64"/>
    <w:rsid w:val="00DC2D90"/>
    <w:rsid w:val="00DD67AB"/>
    <w:rsid w:val="00DF3354"/>
    <w:rsid w:val="00E1748E"/>
    <w:rsid w:val="00E750D6"/>
    <w:rsid w:val="00E95ED6"/>
    <w:rsid w:val="00EB1589"/>
    <w:rsid w:val="00EC1F4F"/>
    <w:rsid w:val="00ED3D4B"/>
    <w:rsid w:val="00F347AA"/>
    <w:rsid w:val="00F45A26"/>
    <w:rsid w:val="00F73449"/>
    <w:rsid w:val="00F7420E"/>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2146B739B54F40B714F2E60E92A517" ma:contentTypeVersion="18" ma:contentTypeDescription="Create a new document." ma:contentTypeScope="" ma:versionID="89caf9f3544211a1e0ae2b53f75f293b">
  <xsd:schema xmlns:xsd="http://www.w3.org/2001/XMLSchema" xmlns:xs="http://www.w3.org/2001/XMLSchema" xmlns:p="http://schemas.microsoft.com/office/2006/metadata/properties" xmlns:ns2="6524ed65-50c7-4fb3-9954-e6cb51bee540" xmlns:ns3="cb5c4e96-d2fa-4fb5-b842-8bb7a9e662f3" targetNamespace="http://schemas.microsoft.com/office/2006/metadata/properties" ma:root="true" ma:fieldsID="41f4299d14b5a7007d49cdd83713117d" ns2:_="" ns3:_="">
    <xsd:import namespace="6524ed65-50c7-4fb3-9954-e6cb51bee540"/>
    <xsd:import namespace="cb5c4e96-d2fa-4fb5-b842-8bb7a9e662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24ed65-50c7-4fb3-9954-e6cb51bee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c4e96-d2fa-4fb5-b842-8bb7a9e662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1873559-c6c3-47ee-b04e-0ebdf642dd30}" ma:internalName="TaxCatchAll" ma:showField="CatchAllData" ma:web="cb5c4e96-d2fa-4fb5-b842-8bb7a9e662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524ed65-50c7-4fb3-9954-e6cb51bee540">
      <Terms xmlns="http://schemas.microsoft.com/office/infopath/2007/PartnerControls"/>
    </lcf76f155ced4ddcb4097134ff3c332f>
    <TaxCatchAll xmlns="cb5c4e96-d2fa-4fb5-b842-8bb7a9e662f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C9ED5-792C-4778-AF0C-497DF3150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24ed65-50c7-4fb3-9954-e6cb51bee540"/>
    <ds:schemaRef ds:uri="cb5c4e96-d2fa-4fb5-b842-8bb7a9e662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DD40F5-D195-440D-A1EE-DCAB140BF23D}">
  <ds:schemaRefs>
    <ds:schemaRef ds:uri="http://schemas.microsoft.com/sharepoint/v3/contenttype/forms"/>
  </ds:schemaRefs>
</ds:datastoreItem>
</file>

<file path=customXml/itemProps3.xml><?xml version="1.0" encoding="utf-8"?>
<ds:datastoreItem xmlns:ds="http://schemas.openxmlformats.org/officeDocument/2006/customXml" ds:itemID="{4D524588-16E8-4E42-A225-84C9A32966CE}">
  <ds:schemaRefs>
    <ds:schemaRef ds:uri="http://schemas.microsoft.com/office/2006/metadata/properties"/>
    <ds:schemaRef ds:uri="http://schemas.microsoft.com/office/infopath/2007/PartnerControls"/>
    <ds:schemaRef ds:uri="6524ed65-50c7-4fb3-9954-e6cb51bee540"/>
    <ds:schemaRef ds:uri="cb5c4e96-d2fa-4fb5-b842-8bb7a9e662f3"/>
  </ds:schemaRefs>
</ds:datastoreItem>
</file>

<file path=customXml/itemProps4.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21</cp:revision>
  <cp:lastPrinted>2017-08-23T11:38:00Z</cp:lastPrinted>
  <dcterms:created xsi:type="dcterms:W3CDTF">2025-01-27T07:38:00Z</dcterms:created>
  <dcterms:modified xsi:type="dcterms:W3CDTF">2025-02-14T14:34:00Z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0x0101005F2146B739B54F40B714F2E60E92A517</vt:lpwstr>
  </property>
  <property fmtid="{D5CDD505-2E9C-101B-9397-08002B2CF9AE}" pid="3" name="MediaServiceImageTags">
    <vt:lpwstr/>
  </property>
</Properties>
</file>