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：</w:t>
      </w:r>
      <w:bookmarkStart w:id="0" w:name="_GoBack"/>
      <w:bookmarkEnd w:id="0"/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“世界青年，全球视野”</w:t>
      </w:r>
      <w:r>
        <w:rPr>
          <w:b/>
          <w:sz w:val="32"/>
        </w:rPr>
        <w:t>—</w:t>
      </w:r>
      <w:r>
        <w:rPr>
          <w:rFonts w:hint="eastAsia"/>
          <w:b/>
          <w:sz w:val="32"/>
        </w:rPr>
        <w:t>香港文化交流短期团</w:t>
      </w:r>
    </w:p>
    <w:p/>
    <w:tbl>
      <w:tblPr>
        <w:tblStyle w:val="6"/>
        <w:tblW w:w="9676" w:type="dxa"/>
        <w:jc w:val="center"/>
        <w:tblInd w:w="106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749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D1  </w:t>
            </w:r>
          </w:p>
        </w:tc>
        <w:tc>
          <w:tcPr>
            <w:tcW w:w="7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乘机前往香港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18"/>
                <w:szCs w:val="18"/>
              </w:rPr>
              <w:t>乘机飞往香港，抵达后入住酒店休息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D2  </w:t>
            </w:r>
          </w:p>
        </w:tc>
        <w:tc>
          <w:tcPr>
            <w:tcW w:w="7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1"/>
              </w:rPr>
              <w:t>走访世界顶尖大学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9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主题：【寻访名校】</w:t>
            </w:r>
          </w:p>
          <w:p>
            <w:pPr>
              <w:spacing w:line="300" w:lineRule="exact"/>
              <w:ind w:left="2"/>
              <w:rPr>
                <w:rFonts w:ascii="宋体" w:cs="楷体_GB2312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上午开始精彩的香港文化之旅。访问世界顶尖名校、香港历久最悠久的高校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——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【香港大学】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，其医学、商科、人文、政法专业享誉世界，参观学校教学环境，与学校师生互动交流，体验世界顶尖名校的学术魅力。中午港大食堂用餐后，下午赴香港历史最悠久的高等学府之二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——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【香港浸会大学】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【香港理工大学】，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参观学校设施环境。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后回酒店休息。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D3  </w:t>
            </w:r>
          </w:p>
        </w:tc>
        <w:tc>
          <w:tcPr>
            <w:tcW w:w="7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环保出行，福利院义工活动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9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ascii="宋体" w:cs="楷体_GB2312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主题：【义工善行】</w:t>
            </w:r>
          </w:p>
          <w:p>
            <w:pPr>
              <w:rPr>
                <w:rFonts w:ascii="宋体" w:cs="楷体_GB2312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kern w:val="0"/>
                <w:sz w:val="18"/>
                <w:szCs w:val="18"/>
              </w:rPr>
              <w:t>自行乘坐地铁，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绿色环保出行，</w:t>
            </w:r>
            <w:r>
              <w:rPr>
                <w:rFonts w:hint="eastAsia" w:ascii="宋体" w:hAnsi="宋体" w:cs="楷体_GB2312"/>
                <w:sz w:val="18"/>
                <w:szCs w:val="18"/>
              </w:rPr>
              <w:t>上午抵达</w:t>
            </w:r>
            <w:r>
              <w:rPr>
                <w:rFonts w:hint="eastAsia" w:ascii="宋体" w:hAnsi="宋体" w:cs="楷体_GB2312"/>
                <w:b/>
                <w:sz w:val="18"/>
                <w:szCs w:val="18"/>
              </w:rPr>
              <w:t>香港福利院</w:t>
            </w:r>
            <w:r>
              <w:rPr>
                <w:rFonts w:hint="eastAsia" w:ascii="宋体" w:hAnsi="宋体" w:cs="楷体_GB2312"/>
                <w:sz w:val="18"/>
                <w:szCs w:val="18"/>
              </w:rPr>
              <w:t>，互动交流，做力所能及的助手工作，收获义工证书。</w:t>
            </w:r>
          </w:p>
          <w:p>
            <w:pPr>
              <w:pStyle w:val="7"/>
              <w:ind w:firstLine="0" w:firstLineChars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楷体_GB2312"/>
                <w:sz w:val="18"/>
                <w:szCs w:val="18"/>
              </w:rPr>
              <w:t>下午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赴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【香港科学馆】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，共分</w:t>
            </w: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层，</w:t>
            </w:r>
            <w:r>
              <w:rPr>
                <w:rFonts w:ascii="宋体" w:hAnsi="宋体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个展区，约有</w:t>
            </w:r>
            <w:r>
              <w:rPr>
                <w:rFonts w:ascii="宋体" w:hAnsi="宋体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件展品，约有七成的展品均可由参观者操作，寓教于乐。【星光大道】自由活动。后回酒店休息。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D4 </w:t>
            </w:r>
          </w:p>
        </w:tc>
        <w:tc>
          <w:tcPr>
            <w:tcW w:w="7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 w:val="22"/>
              </w:rPr>
              <w:t>环保出行，畅玩迪士尼乐园</w:t>
            </w:r>
            <w:r>
              <w:rPr>
                <w:rFonts w:ascii="宋体" w:hAnsi="宋体"/>
                <w:b/>
                <w:sz w:val="22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96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ascii="宋体" w:cs="楷体_GB2312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主题：【青春欢笑】</w:t>
            </w:r>
          </w:p>
          <w:p>
            <w:pPr>
              <w:pStyle w:val="7"/>
              <w:ind w:firstLine="0" w:firstLineChars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kern w:val="0"/>
                <w:sz w:val="18"/>
                <w:szCs w:val="18"/>
              </w:rPr>
              <w:t>自行乘坐地铁，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绿色环保出行，赴全球第</w:t>
            </w: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座、亚洲第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座，中国第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座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【迪士尼乐园】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个主题园区：美国小镇大街、探险世界、幻想世界、明日世界、灰熊山谷、铁甲奇侠总部，反斗奇兵大本营及迷离庄园。后回酒店休息。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FBFBF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D5  </w:t>
            </w:r>
          </w:p>
        </w:tc>
        <w:tc>
          <w:tcPr>
            <w:tcW w:w="7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FBFBF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回归纪念，返回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967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ascii="宋体" w:cs="楷体_GB2312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主题：【追忆回归】</w:t>
            </w:r>
          </w:p>
          <w:p>
            <w:pPr>
              <w:spacing w:line="280" w:lineRule="exact"/>
              <w:rPr>
                <w:rFonts w:ascii="宋体"/>
                <w:kern w:val="0"/>
                <w:sz w:val="18"/>
                <w:szCs w:val="18"/>
                <w:lang w:val="en-GB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GB"/>
              </w:rPr>
              <w:t>参观香港</w:t>
            </w:r>
            <w:r>
              <w:rPr>
                <w:rFonts w:ascii="宋体" w:hAnsi="宋体"/>
                <w:kern w:val="0"/>
                <w:sz w:val="18"/>
                <w:szCs w:val="18"/>
                <w:lang w:val="en-GB"/>
              </w:rPr>
              <w:t>1997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GB"/>
              </w:rPr>
              <w:t>回归庆典用的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GB"/>
              </w:rPr>
              <w:t>会议展览中心、回归纪念碑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GB"/>
              </w:rPr>
              <w:t>，在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GB"/>
              </w:rPr>
              <w:t>金紫荆广场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GB"/>
              </w:rPr>
              <w:t>合影留念，在</w:t>
            </w:r>
            <w:r>
              <w:rPr>
                <w:rFonts w:ascii="宋体" w:hAnsi="宋体"/>
                <w:kern w:val="0"/>
                <w:sz w:val="18"/>
                <w:szCs w:val="18"/>
                <w:lang w:val="en-GB"/>
              </w:rPr>
              <w:t>DFS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GB"/>
              </w:rPr>
              <w:t>免税店为家人朋友选购心仪的礼物。后赴机场返回，结束愉快的交流之行。</w:t>
            </w:r>
          </w:p>
        </w:tc>
      </w:tr>
    </w:tbl>
    <w:p>
      <w:pPr>
        <w:jc w:val="right"/>
        <w:rPr>
          <w:rFonts w:ascii="宋体"/>
        </w:rPr>
      </w:pPr>
      <w:r>
        <w:rPr>
          <w:rFonts w:hint="eastAsia" w:ascii="宋体" w:hAnsi="宋体"/>
          <w:sz w:val="18"/>
        </w:rPr>
        <w:t>以上行程内容根据航班时间将进行调整</w:t>
      </w:r>
    </w:p>
    <w:p>
      <w:pPr>
        <w:pStyle w:val="10"/>
        <w:spacing w:line="360" w:lineRule="auto"/>
        <w:ind w:left="0" w:leftChars="0" w:firstLine="0" w:firstLineChars="0"/>
        <w:rPr>
          <w:rFonts w:ascii="宋体"/>
          <w:b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120"/>
    <w:rsid w:val="001316B8"/>
    <w:rsid w:val="001D2B13"/>
    <w:rsid w:val="00226AC5"/>
    <w:rsid w:val="002E2B25"/>
    <w:rsid w:val="004B0F42"/>
    <w:rsid w:val="004C3EC0"/>
    <w:rsid w:val="005420B1"/>
    <w:rsid w:val="005C7017"/>
    <w:rsid w:val="0065456E"/>
    <w:rsid w:val="00684C2A"/>
    <w:rsid w:val="00896120"/>
    <w:rsid w:val="00A9217C"/>
    <w:rsid w:val="00AA2D8C"/>
    <w:rsid w:val="00B00F85"/>
    <w:rsid w:val="00B26799"/>
    <w:rsid w:val="00CC554F"/>
    <w:rsid w:val="00CF4601"/>
    <w:rsid w:val="00D17F47"/>
    <w:rsid w:val="00D3448B"/>
    <w:rsid w:val="00D71004"/>
    <w:rsid w:val="00D9618A"/>
    <w:rsid w:val="00EB0CD7"/>
    <w:rsid w:val="670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Header Char"/>
    <w:basedOn w:val="5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5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Balloon Text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125</Words>
  <Characters>714</Characters>
  <Lines>0</Lines>
  <Paragraphs>0</Paragraphs>
  <TotalTime>0</TotalTime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2017-03-02T01:46:00Z</dcterms:created>
  <dc:creator>User</dc:creator>
  <cp:lastModifiedBy>hp-213</cp:lastModifiedBy>
  <dcterms:modified xsi:type="dcterms:W3CDTF">2017-05-10T03:37:21Z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